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B" w:rsidRPr="00397BDB" w:rsidRDefault="0057550A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397BDB" w:rsidRPr="00397BDB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234325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๑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234325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57550A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วันที่ ๕ กุมภาพันธ์ ๒๕๖</w:t>
      </w:r>
      <w:r w:rsidR="00234325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5325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C44C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DA09BC" w:rsidRDefault="007C44CA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CA" w:rsidRPr="00B866BB" w:rsidRDefault="007C44C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23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23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234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57550A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57550A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57550A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57550A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57550A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23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23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234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DA09BC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Default="00F32E11" w:rsidP="003A1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Default="00F32E11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32E11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Default="00F32E11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CA6279" w:rsidRDefault="00F32E11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11" w:rsidRPr="00B866BB" w:rsidRDefault="00F32E11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4325" w:rsidRPr="00B866BB" w:rsidTr="00995D32">
        <w:tc>
          <w:tcPr>
            <w:tcW w:w="90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234325" w:rsidRPr="00CA6279" w:rsidRDefault="00234325" w:rsidP="0023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34325" w:rsidRPr="00CA6279" w:rsidRDefault="00234325" w:rsidP="0023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shd w:val="clear" w:color="auto" w:fill="auto"/>
          </w:tcPr>
          <w:p w:rsidR="00234325" w:rsidRPr="00CA6279" w:rsidRDefault="00234325" w:rsidP="002343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234325" w:rsidRPr="00DA09BC" w:rsidRDefault="00234325" w:rsidP="00DA09BC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234325" w:rsidRPr="00B866BB" w:rsidTr="00995D32">
        <w:tc>
          <w:tcPr>
            <w:tcW w:w="90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234325" w:rsidRPr="00DA09BC" w:rsidRDefault="00234325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34325" w:rsidRPr="00DA09BC" w:rsidRDefault="00234325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234325" w:rsidRPr="00DA09BC" w:rsidRDefault="00234325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234325" w:rsidRPr="00B866BB" w:rsidRDefault="00234325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4325" w:rsidRPr="00B866BB" w:rsidTr="00995D32">
        <w:tc>
          <w:tcPr>
            <w:tcW w:w="90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234325" w:rsidRPr="00CA6279" w:rsidRDefault="00234325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34325" w:rsidRPr="00CA6279" w:rsidRDefault="00234325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234325" w:rsidRPr="00CA6279" w:rsidRDefault="00234325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234325" w:rsidRPr="00383EB3" w:rsidRDefault="00234325" w:rsidP="00DA09BC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4325" w:rsidRPr="00B866BB" w:rsidTr="00995D32">
        <w:tc>
          <w:tcPr>
            <w:tcW w:w="90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234325" w:rsidRPr="00CA6279" w:rsidRDefault="00234325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234325" w:rsidRPr="00CA6279" w:rsidRDefault="00234325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234325" w:rsidRPr="00CA6279" w:rsidRDefault="00234325" w:rsidP="00CA6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234325" w:rsidRPr="00B866BB" w:rsidRDefault="00234325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34325" w:rsidRPr="00B866BB" w:rsidRDefault="00234325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Pr="00D936E3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190D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  <w:r w:rsidR="007058B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190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Default="00072AC8" w:rsidP="00190DB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072AC8" w:rsidRPr="00CA6279" w:rsidRDefault="00072AC8" w:rsidP="00190DB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CA6279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F1577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3A153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C7191B" w:rsidRDefault="002F1577" w:rsidP="003A15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191B">
              <w:rPr>
                <w:rFonts w:ascii="TH SarabunPSK" w:hAnsi="TH SarabunPSK" w:cs="TH SarabunPSK" w:hint="cs"/>
                <w:sz w:val="28"/>
                <w:cs/>
              </w:rPr>
              <w:t>นักวิชาการพัสดุปฏิบัติการ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3A153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F1577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3A153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3A15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3A1538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3A15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F1577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2F1577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1577" w:rsidRPr="00B866BB" w:rsidRDefault="002F157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77" w:rsidRPr="00B866BB" w:rsidRDefault="002F157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1C2EEF" w:rsidRPr="001C2EEF" w:rsidRDefault="001C2EEF" w:rsidP="00EA00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2E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เรื่อง </w:t>
      </w:r>
      <w:r w:rsidR="00511D58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พิธีสวดถอนติจีวราวิปวาส สวดสมานสังวาสสีมา ณ วัดหนองโรง</w:t>
      </w:r>
    </w:p>
    <w:p w:rsidR="00511D58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>- ขอ</w:t>
      </w:r>
      <w:r w:rsidR="00511D58">
        <w:rPr>
          <w:rFonts w:ascii="TH SarabunPSK" w:hAnsi="TH SarabunPSK" w:cs="TH SarabunPSK" w:hint="cs"/>
          <w:sz w:val="32"/>
          <w:szCs w:val="32"/>
          <w:cs/>
        </w:rPr>
        <w:t>ขอบคุณ</w:t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สมาชิกสภา อบต.เขากระปุก ทุกท่าน </w:t>
      </w:r>
      <w:r w:rsidR="00511D58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511D5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511D58" w:rsidRPr="00511D58">
        <w:rPr>
          <w:rFonts w:ascii="TH SarabunPSK" w:hAnsi="TH SarabunPSK" w:cs="TH SarabunPSK" w:hint="cs"/>
          <w:sz w:val="32"/>
          <w:szCs w:val="32"/>
          <w:cs/>
        </w:rPr>
        <w:t>พิธีสวดถอนติจีวราวิปวาส สวดสมานสังวาสสีมา ณ วัดหนองโรง</w:t>
      </w:r>
      <w:r w:rsidR="00511D58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11D58">
        <w:rPr>
          <w:rFonts w:ascii="TH SarabunPSK" w:hAnsi="TH SarabunPSK" w:cs="TH SarabunPSK" w:hint="cs"/>
          <w:sz w:val="32"/>
          <w:szCs w:val="32"/>
          <w:cs/>
        </w:rPr>
        <w:t>๒๖</w:t>
      </w:r>
      <w:r w:rsidR="0053254F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511D58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C3613" w:rsidRPr="00511D58" w:rsidRDefault="003C3613" w:rsidP="0057550A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11D58" w:rsidRPr="001C2EEF" w:rsidRDefault="00511D58" w:rsidP="00511D58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EF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C2E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พิธีเปิดงานผูกพัทธสีมาปิดทองฝังลูกนิมิต</w:t>
      </w:r>
    </w:p>
    <w:p w:rsidR="00511D58" w:rsidRPr="00C11F33" w:rsidRDefault="00511D58" w:rsidP="00511D5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A00F7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เนื่องด้วย วัดหนองโรง ตำบลเขากระปุก อำเภอท่ายาง จังหวัดเพชรบุรี โดยคณะสง</w:t>
      </w:r>
      <w:r w:rsidR="0077415B">
        <w:rPr>
          <w:rFonts w:ascii="TH SarabunPSK" w:hAnsi="TH SarabunPSK" w:cs="TH SarabunPSK" w:hint="cs"/>
          <w:sz w:val="32"/>
          <w:szCs w:val="32"/>
          <w:cs/>
        </w:rPr>
        <w:t xml:space="preserve">ฆ์ และ คณะกรรมการวัดหนองโรง ได้ประชุมและมีมติร่วมกันจัดงานผูกพัทธสีมาปิดทองฝังลูกนิมิต ระหว่างวันที่ ๑๖ </w:t>
      </w:r>
      <w:r w:rsidR="0077415B">
        <w:rPr>
          <w:rFonts w:ascii="TH SarabunPSK" w:hAnsi="TH SarabunPSK" w:cs="TH SarabunPSK"/>
          <w:sz w:val="32"/>
          <w:szCs w:val="32"/>
          <w:cs/>
        </w:rPr>
        <w:t>–</w:t>
      </w:r>
      <w:r w:rsidR="0077415B">
        <w:rPr>
          <w:rFonts w:ascii="TH SarabunPSK" w:hAnsi="TH SarabunPSK" w:cs="TH SarabunPSK" w:hint="cs"/>
          <w:sz w:val="32"/>
          <w:szCs w:val="32"/>
          <w:cs/>
        </w:rPr>
        <w:t xml:space="preserve"> ๒๕ กุมภาพันธ์ ๒๕๖๑ และกำหนดพิธีเปิดงานฯ เป็นปฐมฤกษ์ ในวันที่ ๑๔ กุมภาพันธ์ ๒๕๖๑ เวลา ๑๓.๐๐ น. จึงขอเชิญสมาชิกสภา อบต. เขากระปุก ทุกท่านเข้าร่วมในพิธีเปิดงานฯ ดังกล่าว การแต่งกาย เครื่องแบบสีกากีแขนยาว</w:t>
      </w:r>
    </w:p>
    <w:p w:rsidR="00511D58" w:rsidRPr="00441BEC" w:rsidRDefault="00511D58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41BEC" w:rsidRDefault="00441BEC" w:rsidP="00441BE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Pr="00286F4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การจัดกิจกรรมโครงการส่งเสริมสุขภาพผู้สูงวัยสร้างจิตสดใส ร่างกายแข็งแรง ปีงบประมาณ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41BEC" w:rsidRDefault="00441BEC" w:rsidP="00441BE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286F46">
        <w:rPr>
          <w:rFonts w:ascii="TH SarabunPSK" w:hAnsi="TH SarabunPSK" w:cs="TH SarabunPSK"/>
          <w:sz w:val="32"/>
          <w:szCs w:val="32"/>
          <w:cs/>
        </w:rPr>
        <w:t>การจัดกิจกรรมโครงการส่งเสริมสุขภาพผู้สูงวัยสร้างจิตสดใส ร่างกายแข็งแรง 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สำนักปลัด อบต.กำหนดจัดกิจกรรม ในวัน</w:t>
      </w:r>
      <w:r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53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พ.ศ.๒๕๖</w:t>
      </w:r>
      <w:r w:rsidR="00696752">
        <w:rPr>
          <w:rFonts w:ascii="TH SarabunPSK" w:hAnsi="TH SarabunPSK" w:cs="TH SarabunPSK" w:hint="cs"/>
          <w:sz w:val="32"/>
          <w:szCs w:val="32"/>
          <w:cs/>
        </w:rPr>
        <w:t>๑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696752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286F46">
        <w:rPr>
          <w:rFonts w:ascii="TH SarabunPSK" w:hAnsi="TH SarabunPSK" w:cs="TH SarabunPSK"/>
          <w:sz w:val="32"/>
          <w:szCs w:val="32"/>
          <w:cs/>
        </w:rPr>
        <w:t>มี</w:t>
      </w:r>
      <w:r w:rsidR="00696752">
        <w:rPr>
          <w:rFonts w:ascii="TH SarabunPSK" w:hAnsi="TH SarabunPSK" w:cs="TH SarabunPSK" w:hint="cs"/>
          <w:sz w:val="32"/>
          <w:szCs w:val="32"/>
          <w:cs/>
        </w:rPr>
        <w:t>หน่วยงานบริษัทเอกชนมาจัด</w:t>
      </w:r>
      <w:r w:rsidRPr="00286F46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696752">
        <w:rPr>
          <w:rFonts w:ascii="TH SarabunPSK" w:hAnsi="TH SarabunPSK" w:cs="TH SarabunPSK" w:hint="cs"/>
          <w:sz w:val="32"/>
          <w:szCs w:val="32"/>
          <w:cs/>
        </w:rPr>
        <w:t>มอบ</w:t>
      </w:r>
      <w:r w:rsidRPr="00286F46">
        <w:rPr>
          <w:rFonts w:ascii="TH SarabunPSK" w:hAnsi="TH SarabunPSK" w:cs="TH SarabunPSK"/>
          <w:sz w:val="32"/>
          <w:szCs w:val="32"/>
          <w:cs/>
        </w:rPr>
        <w:t>ของขวัญ</w:t>
      </w:r>
      <w:r w:rsidR="00696752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="00696752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86F46">
        <w:rPr>
          <w:rFonts w:ascii="TH SarabunPSK" w:hAnsi="TH SarabunPSK" w:cs="TH SarabunPSK"/>
          <w:sz w:val="32"/>
          <w:szCs w:val="32"/>
          <w:cs/>
        </w:rPr>
        <w:t>ขอความ</w:t>
      </w:r>
      <w:r w:rsidR="00696752">
        <w:rPr>
          <w:rFonts w:ascii="TH SarabunPSK" w:hAnsi="TH SarabunPSK" w:cs="TH SarabunPSK" w:hint="cs"/>
          <w:sz w:val="32"/>
          <w:szCs w:val="32"/>
          <w:cs/>
        </w:rPr>
        <w:t>ร่วมมือ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สมาชิกสภา อบต.ทุกท่าน </w:t>
      </w:r>
      <w:r w:rsidR="00696752">
        <w:rPr>
          <w:rFonts w:ascii="TH SarabunPSK" w:hAnsi="TH SarabunPSK" w:cs="TH SarabunPSK" w:hint="cs"/>
          <w:sz w:val="32"/>
          <w:szCs w:val="32"/>
          <w:cs/>
        </w:rPr>
        <w:t>มาร่วมต้อนรับและร่วมกิจกรรมในวันดังกล่าว</w:t>
      </w:r>
    </w:p>
    <w:p w:rsidR="00696752" w:rsidRPr="00696752" w:rsidRDefault="00696752" w:rsidP="00441BEC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</w:t>
      </w:r>
      <w:r w:rsidR="00DD0D4D">
        <w:rPr>
          <w:rFonts w:ascii="TH SarabunPSK" w:hAnsi="TH SarabunPSK" w:cs="TH SarabunPSK" w:hint="cs"/>
          <w:sz w:val="32"/>
          <w:szCs w:val="32"/>
          <w:cs/>
        </w:rPr>
        <w:t>วิ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สามัญประจำปี พ.ศ.๒๕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๖๐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๖๐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๑๘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ธันวาคม ๒๕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๖๐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D90552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</w:t>
      </w:r>
      <w:r w:rsidR="00DD0D4D">
        <w:rPr>
          <w:rFonts w:ascii="TH SarabunPSK" w:hAnsi="TH SarabunPSK" w:cs="TH SarabunPSK" w:hint="cs"/>
          <w:sz w:val="32"/>
          <w:szCs w:val="32"/>
          <w:cs/>
        </w:rPr>
        <w:t>วิ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สามัญประจำปี พ.ศ.๒๕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๖๐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๖๐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D0D4D">
        <w:rPr>
          <w:rFonts w:ascii="TH SarabunPSK" w:hAnsi="TH SarabunPSK" w:cs="TH SarabunPSK" w:hint="cs"/>
          <w:sz w:val="32"/>
          <w:szCs w:val="32"/>
          <w:cs/>
        </w:rPr>
        <w:t>๑๘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ธันวาคม ๒๕</w:t>
      </w:r>
      <w:r w:rsidR="00DD0D4D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57550A" w:rsidRPr="00354001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D0D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53254F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A1538" w:rsidRDefault="00D90552" w:rsidP="003A1538">
      <w:pPr>
        <w:rPr>
          <w:rFonts w:ascii="TH SarabunPSK" w:hAnsi="TH SarabunPSK" w:cs="TH SarabunPSK"/>
          <w:sz w:val="32"/>
          <w:szCs w:val="32"/>
        </w:rPr>
      </w:pPr>
      <w:r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 w:rsidR="003A15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5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538"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</w:t>
      </w:r>
      <w:r w:rsidR="003A1538"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3A1538"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เรื่องรายงานสถานะการเงินและการคลัง ประจำปีงบประมาณ พ.ศ.๒๕</w:t>
      </w:r>
      <w:r w:rsidR="003A1538"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</w:p>
    <w:p w:rsidR="003A1538" w:rsidRPr="0053254F" w:rsidRDefault="003A1538" w:rsidP="003A15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>-  ขอเชิญผู้บริหารหรือตัวแทนรายงานสถานะการเงินและการคลัง ประจำปีงบประมาณ พ.ศ.๒๕๖๐ ให้ที่ประชุมสภา อบต.ทราบ</w:t>
      </w:r>
    </w:p>
    <w:p w:rsidR="003A1538" w:rsidRPr="0053254F" w:rsidRDefault="003A1538" w:rsidP="003A15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5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นางสาวิตรี เนียมศรี</w:t>
      </w:r>
      <w:r w:rsidRPr="0053254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53254F">
        <w:rPr>
          <w:rFonts w:ascii="TH SarabunIT๙" w:hAnsi="TH SarabunIT๙" w:cs="TH SarabunIT๙"/>
          <w:sz w:val="32"/>
          <w:szCs w:val="32"/>
          <w:cs/>
        </w:rPr>
        <w:t>ขอรายงานสถานะการเงินและการคลัง ประจำปีงบประมาณ พ.ศ.๒๕</w:t>
      </w:r>
      <w:r w:rsidR="00B54D14" w:rsidRPr="0053254F">
        <w:rPr>
          <w:rFonts w:ascii="TH SarabunIT๙" w:hAnsi="TH SarabunIT๙" w:cs="TH SarabunIT๙"/>
          <w:sz w:val="32"/>
          <w:szCs w:val="32"/>
          <w:cs/>
        </w:rPr>
        <w:t>๖๐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 ให้ที่</w:t>
      </w:r>
    </w:p>
    <w:p w:rsidR="003A1538" w:rsidRPr="0053254F" w:rsidRDefault="003A1538" w:rsidP="003A15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b/>
          <w:bCs/>
          <w:szCs w:val="24"/>
          <w:u w:val="single"/>
          <w:cs/>
        </w:rPr>
        <w:t>นักวิชาการพัสดุปฏิบัติการ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  <w:t>ประชุมสภา อบต.ทราบดังนี้</w:t>
      </w:r>
    </w:p>
    <w:p w:rsidR="003A1538" w:rsidRPr="0053254F" w:rsidRDefault="003A1538" w:rsidP="003A1538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54F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Pr="0053254F">
        <w:rPr>
          <w:rFonts w:ascii="TH SarabunIT๙" w:hAnsi="TH SarabunIT๙" w:cs="TH SarabunIT๙"/>
          <w:sz w:val="32"/>
          <w:szCs w:val="32"/>
        </w:rPr>
        <w:t>1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53254F">
        <w:rPr>
          <w:rFonts w:ascii="TH SarabunIT๙" w:hAnsi="TH SarabunIT๙" w:cs="TH SarabunIT๙"/>
          <w:sz w:val="32"/>
          <w:szCs w:val="32"/>
        </w:rPr>
        <w:t>255</w:t>
      </w:r>
      <w:r w:rsidR="00B54D14" w:rsidRPr="0053254F">
        <w:rPr>
          <w:rFonts w:ascii="TH SarabunIT๙" w:hAnsi="TH SarabunIT๙" w:cs="TH SarabunIT๙"/>
          <w:sz w:val="32"/>
          <w:szCs w:val="32"/>
        </w:rPr>
        <w:t>9</w:t>
      </w:r>
      <w:r w:rsidR="0053254F">
        <w:rPr>
          <w:rFonts w:ascii="TH SarabunIT๙" w:hAnsi="TH SarabunIT๙" w:cs="TH SarabunIT๙"/>
          <w:sz w:val="32"/>
          <w:szCs w:val="32"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ab/>
      </w:r>
      <w:r w:rsidR="00B54D14" w:rsidRPr="0053254F">
        <w:rPr>
          <w:rFonts w:ascii="TH SarabunIT๙" w:hAnsi="TH SarabunIT๙" w:cs="TH SarabunIT๙"/>
          <w:sz w:val="32"/>
          <w:szCs w:val="32"/>
        </w:rPr>
        <w:t>23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346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506</w:t>
      </w:r>
      <w:r w:rsidRPr="0053254F">
        <w:rPr>
          <w:rFonts w:ascii="TH SarabunIT๙" w:hAnsi="TH SarabunIT๙" w:cs="TH SarabunIT๙"/>
          <w:sz w:val="32"/>
          <w:szCs w:val="32"/>
        </w:rPr>
        <w:t>.</w:t>
      </w:r>
      <w:r w:rsidR="00B54D14" w:rsidRPr="0053254F">
        <w:rPr>
          <w:rFonts w:ascii="TH SarabunIT๙" w:hAnsi="TH SarabunIT๙" w:cs="TH SarabunIT๙"/>
          <w:sz w:val="32"/>
          <w:szCs w:val="32"/>
        </w:rPr>
        <w:t>35</w:t>
      </w:r>
      <w:r w:rsidR="0053254F" w:rsidRPr="00532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53254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รายรับจริงสูงกว่ารายจ่ายจริง 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B54D14" w:rsidRPr="0053254F">
        <w:rPr>
          <w:rFonts w:ascii="TH SarabunIT๙" w:hAnsi="TH SarabunIT๙" w:cs="TH SarabunIT๙"/>
          <w:sz w:val="32"/>
          <w:szCs w:val="32"/>
        </w:rPr>
        <w:t>6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179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596</w:t>
      </w:r>
      <w:r w:rsidRPr="0053254F">
        <w:rPr>
          <w:rFonts w:ascii="TH SarabunIT๙" w:hAnsi="TH SarabunIT๙" w:cs="TH SarabunIT๙"/>
          <w:sz w:val="32"/>
          <w:szCs w:val="32"/>
        </w:rPr>
        <w:t>.</w:t>
      </w:r>
      <w:r w:rsidR="00B54D14" w:rsidRPr="0053254F">
        <w:rPr>
          <w:rFonts w:ascii="TH SarabunIT๙" w:hAnsi="TH SarabunIT๙" w:cs="TH SarabunIT๙"/>
          <w:sz w:val="32"/>
          <w:szCs w:val="32"/>
        </w:rPr>
        <w:t>22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หัก </w:t>
      </w:r>
      <w:r w:rsidRPr="0053254F">
        <w:rPr>
          <w:rFonts w:ascii="TH SarabunIT๙" w:hAnsi="TH SarabunIT๙" w:cs="TH SarabunIT๙"/>
          <w:sz w:val="32"/>
          <w:szCs w:val="32"/>
        </w:rPr>
        <w:t>25%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 ของรายรับจริงสูงกว่ารายจ่ายจริง</w:t>
      </w:r>
      <w:r w:rsidR="0053254F">
        <w:rPr>
          <w:rFonts w:ascii="TH SarabunIT๙" w:hAnsi="TH SarabunIT๙" w:cs="TH SarabunIT๙"/>
          <w:sz w:val="32"/>
          <w:szCs w:val="32"/>
          <w:cs/>
        </w:rPr>
        <w:tab/>
      </w:r>
      <w:r w:rsidR="0053254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3254F">
        <w:rPr>
          <w:rFonts w:ascii="TH SarabunIT๙" w:hAnsi="TH SarabunIT๙" w:cs="TH SarabunIT๙"/>
          <w:sz w:val="32"/>
          <w:szCs w:val="32"/>
          <w:cs/>
        </w:rPr>
        <w:t>1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544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899</w:t>
      </w:r>
      <w:r w:rsidRPr="0053254F">
        <w:rPr>
          <w:rFonts w:ascii="TH SarabunIT๙" w:hAnsi="TH SarabunIT๙" w:cs="TH SarabunIT๙"/>
          <w:sz w:val="32"/>
          <w:szCs w:val="32"/>
          <w:cs/>
        </w:rPr>
        <w:t>.</w:t>
      </w:r>
      <w:r w:rsidR="00B54D14" w:rsidRPr="0053254F">
        <w:rPr>
          <w:rFonts w:ascii="TH SarabunIT๙" w:hAnsi="TH SarabunIT๙" w:cs="TH SarabunIT๙"/>
          <w:sz w:val="32"/>
          <w:szCs w:val="32"/>
        </w:rPr>
        <w:t>06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  <w:r w:rsidRPr="0053254F">
        <w:rPr>
          <w:rFonts w:ascii="TH SarabunIT๙" w:hAnsi="TH SarabunIT๙" w:cs="TH SarabunIT๙"/>
          <w:sz w:val="32"/>
          <w:szCs w:val="32"/>
        </w:rPr>
        <w:t xml:space="preserve">     (</w:t>
      </w:r>
      <w:r w:rsidRPr="0053254F">
        <w:rPr>
          <w:rFonts w:ascii="TH SarabunIT๙" w:hAnsi="TH SarabunIT๙" w:cs="TH SarabunIT๙"/>
          <w:sz w:val="32"/>
          <w:szCs w:val="32"/>
          <w:cs/>
        </w:rPr>
        <w:t>เงินทุนสำรองเงินสะสม)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  <w:cs/>
        </w:rPr>
        <w:tab/>
        <w:t>รับจริงสูงกว่ารายจ่ายจริงหลังหักเงินทุนสำรองเงินสะสม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="0053254F">
        <w:rPr>
          <w:rFonts w:ascii="TH SarabunIT๙" w:hAnsi="TH SarabunIT๙" w:cs="TH SarabunIT๙"/>
          <w:sz w:val="32"/>
          <w:szCs w:val="32"/>
        </w:rPr>
        <w:t xml:space="preserve">  </w:t>
      </w:r>
      <w:r w:rsidRPr="0053254F">
        <w:rPr>
          <w:rFonts w:ascii="TH SarabunIT๙" w:hAnsi="TH SarabunIT๙" w:cs="TH SarabunIT๙"/>
          <w:sz w:val="32"/>
          <w:szCs w:val="32"/>
        </w:rPr>
        <w:t>4,</w:t>
      </w:r>
      <w:r w:rsidR="00B54D14" w:rsidRPr="0053254F">
        <w:rPr>
          <w:rFonts w:ascii="TH SarabunIT๙" w:hAnsi="TH SarabunIT๙" w:cs="TH SarabunIT๙"/>
          <w:sz w:val="32"/>
          <w:szCs w:val="32"/>
        </w:rPr>
        <w:t>634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B54D14" w:rsidRPr="0053254F">
        <w:rPr>
          <w:rFonts w:ascii="TH SarabunIT๙" w:hAnsi="TH SarabunIT๙" w:cs="TH SarabunIT๙"/>
          <w:sz w:val="32"/>
          <w:szCs w:val="32"/>
        </w:rPr>
        <w:t>69</w:t>
      </w:r>
      <w:r w:rsidRPr="0053254F">
        <w:rPr>
          <w:rFonts w:ascii="TH SarabunIT๙" w:hAnsi="TH SarabunIT๙" w:cs="TH SarabunIT๙"/>
          <w:sz w:val="32"/>
          <w:szCs w:val="32"/>
        </w:rPr>
        <w:t>7.1</w:t>
      </w:r>
      <w:r w:rsidR="00B54D14" w:rsidRPr="0053254F">
        <w:rPr>
          <w:rFonts w:ascii="TH SarabunIT๙" w:hAnsi="TH SarabunIT๙" w:cs="TH SarabunIT๙"/>
          <w:sz w:val="32"/>
          <w:szCs w:val="32"/>
        </w:rPr>
        <w:t>6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รับคืนค่าใช้จ่าย ประจำปีงบประมาณ พ.ศ. </w:t>
      </w:r>
      <w:r w:rsidRPr="0053254F">
        <w:rPr>
          <w:rFonts w:ascii="TH SarabunIT๙" w:hAnsi="TH SarabunIT๙" w:cs="TH SarabunIT๙"/>
          <w:sz w:val="32"/>
          <w:szCs w:val="32"/>
        </w:rPr>
        <w:t>255</w:t>
      </w:r>
      <w:r w:rsidR="00F02873" w:rsidRPr="0053254F">
        <w:rPr>
          <w:rFonts w:ascii="TH SarabunIT๙" w:hAnsi="TH SarabunIT๙" w:cs="TH SarabunIT๙"/>
          <w:sz w:val="32"/>
          <w:szCs w:val="32"/>
        </w:rPr>
        <w:t>9</w:t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="00F02873" w:rsidRPr="0053254F">
        <w:rPr>
          <w:rFonts w:ascii="TH SarabunIT๙" w:hAnsi="TH SarabunIT๙" w:cs="TH SarabunIT๙"/>
          <w:sz w:val="32"/>
          <w:szCs w:val="32"/>
        </w:rPr>
        <w:t>1</w:t>
      </w:r>
      <w:r w:rsidRPr="0053254F">
        <w:rPr>
          <w:rFonts w:ascii="TH SarabunIT๙" w:hAnsi="TH SarabunIT๙" w:cs="TH SarabunIT๙"/>
          <w:sz w:val="32"/>
          <w:szCs w:val="32"/>
        </w:rPr>
        <w:t>5,</w:t>
      </w:r>
      <w:r w:rsidR="00F02873" w:rsidRPr="0053254F">
        <w:rPr>
          <w:rFonts w:ascii="TH SarabunIT๙" w:hAnsi="TH SarabunIT๙" w:cs="TH SarabunIT๙"/>
          <w:sz w:val="32"/>
          <w:szCs w:val="32"/>
        </w:rPr>
        <w:t>376</w:t>
      </w:r>
      <w:r w:rsidRPr="0053254F">
        <w:rPr>
          <w:rFonts w:ascii="TH SarabunIT๙" w:hAnsi="TH SarabunIT๙" w:cs="TH SarabunIT๙"/>
          <w:sz w:val="32"/>
          <w:szCs w:val="32"/>
        </w:rPr>
        <w:t>.</w:t>
      </w:r>
      <w:r w:rsidR="00F02873" w:rsidRPr="0053254F">
        <w:rPr>
          <w:rFonts w:ascii="TH SarabunIT๙" w:hAnsi="TH SarabunIT๙" w:cs="TH SarabunIT๙"/>
          <w:sz w:val="32"/>
          <w:szCs w:val="32"/>
        </w:rPr>
        <w:t>86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16"/>
          <w:szCs w:val="16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</w:r>
      <w:r w:rsidR="00F02873" w:rsidRPr="0053254F">
        <w:rPr>
          <w:rFonts w:ascii="TH SarabunIT๙" w:hAnsi="TH SarabunIT๙" w:cs="TH SarabunIT๙"/>
          <w:sz w:val="32"/>
          <w:szCs w:val="32"/>
          <w:cs/>
        </w:rPr>
        <w:t>หักจ่ายขาดเงินสะสม</w:t>
      </w:r>
      <w:r w:rsidR="00F02873"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="0053254F">
        <w:rPr>
          <w:rFonts w:ascii="TH SarabunIT๙" w:hAnsi="TH SarabunIT๙" w:cs="TH SarabunIT๙" w:hint="cs"/>
          <w:sz w:val="32"/>
          <w:szCs w:val="32"/>
          <w:cs/>
        </w:rPr>
        <w:tab/>
      </w:r>
      <w:r w:rsidR="00F02873" w:rsidRPr="0053254F">
        <w:rPr>
          <w:rFonts w:ascii="TH SarabunIT๙" w:hAnsi="TH SarabunIT๙" w:cs="TH SarabunIT๙"/>
          <w:sz w:val="32"/>
          <w:szCs w:val="32"/>
        </w:rPr>
        <w:t>7,800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F02873" w:rsidRPr="0053254F">
        <w:rPr>
          <w:rFonts w:ascii="TH SarabunIT๙" w:hAnsi="TH SarabunIT๙" w:cs="TH SarabunIT๙"/>
          <w:sz w:val="32"/>
          <w:szCs w:val="32"/>
        </w:rPr>
        <w:t>5</w:t>
      </w:r>
      <w:r w:rsidRPr="0053254F">
        <w:rPr>
          <w:rFonts w:ascii="TH SarabunIT๙" w:hAnsi="TH SarabunIT๙" w:cs="TH SarabunIT๙"/>
          <w:sz w:val="32"/>
          <w:szCs w:val="32"/>
        </w:rPr>
        <w:t>0</w:t>
      </w:r>
      <w:r w:rsidR="00F02873" w:rsidRPr="0053254F">
        <w:rPr>
          <w:rFonts w:ascii="TH SarabunIT๙" w:hAnsi="TH SarabunIT๙" w:cs="TH SarabunIT๙"/>
          <w:sz w:val="32"/>
          <w:szCs w:val="32"/>
        </w:rPr>
        <w:t>0</w:t>
      </w:r>
      <w:r w:rsidRPr="0053254F">
        <w:rPr>
          <w:rFonts w:ascii="TH SarabunIT๙" w:hAnsi="TH SarabunIT๙" w:cs="TH SarabunIT๙"/>
          <w:sz w:val="32"/>
          <w:szCs w:val="32"/>
        </w:rPr>
        <w:t>.00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53254F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Pr="0053254F">
        <w:rPr>
          <w:rFonts w:ascii="TH SarabunIT๙" w:hAnsi="TH SarabunIT๙" w:cs="TH SarabunIT๙"/>
          <w:sz w:val="32"/>
          <w:szCs w:val="32"/>
        </w:rPr>
        <w:t>30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53254F">
        <w:rPr>
          <w:rFonts w:ascii="TH SarabunIT๙" w:hAnsi="TH SarabunIT๙" w:cs="TH SarabunIT๙"/>
          <w:sz w:val="32"/>
          <w:szCs w:val="32"/>
        </w:rPr>
        <w:t>25</w:t>
      </w:r>
      <w:r w:rsidR="00F45C35" w:rsidRPr="0053254F">
        <w:rPr>
          <w:rFonts w:ascii="TH SarabunIT๙" w:hAnsi="TH SarabunIT๙" w:cs="TH SarabunIT๙"/>
          <w:sz w:val="32"/>
          <w:szCs w:val="32"/>
        </w:rPr>
        <w:t>60</w:t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  <w:t>2</w:t>
      </w:r>
      <w:r w:rsidR="00F45C35" w:rsidRPr="0053254F">
        <w:rPr>
          <w:rFonts w:ascii="TH SarabunIT๙" w:hAnsi="TH SarabunIT๙" w:cs="TH SarabunIT๙"/>
          <w:sz w:val="32"/>
          <w:szCs w:val="32"/>
        </w:rPr>
        <w:t>0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F45C35" w:rsidRPr="0053254F">
        <w:rPr>
          <w:rFonts w:ascii="TH SarabunIT๙" w:hAnsi="TH SarabunIT๙" w:cs="TH SarabunIT๙"/>
          <w:sz w:val="32"/>
          <w:szCs w:val="32"/>
        </w:rPr>
        <w:t>19</w:t>
      </w:r>
      <w:r w:rsidRPr="0053254F">
        <w:rPr>
          <w:rFonts w:ascii="TH SarabunIT๙" w:hAnsi="TH SarabunIT๙" w:cs="TH SarabunIT๙"/>
          <w:sz w:val="32"/>
          <w:szCs w:val="32"/>
        </w:rPr>
        <w:t>6,</w:t>
      </w:r>
      <w:r w:rsidR="00F45C35" w:rsidRPr="0053254F">
        <w:rPr>
          <w:rFonts w:ascii="TH SarabunIT๙" w:hAnsi="TH SarabunIT๙" w:cs="TH SarabunIT๙"/>
          <w:sz w:val="32"/>
          <w:szCs w:val="32"/>
        </w:rPr>
        <w:t>080</w:t>
      </w:r>
      <w:r w:rsidRPr="0053254F">
        <w:rPr>
          <w:rFonts w:ascii="TH SarabunIT๙" w:hAnsi="TH SarabunIT๙" w:cs="TH SarabunIT๙"/>
          <w:sz w:val="32"/>
          <w:szCs w:val="32"/>
        </w:rPr>
        <w:t>.</w:t>
      </w:r>
      <w:r w:rsidR="00F45C35" w:rsidRPr="0053254F">
        <w:rPr>
          <w:rFonts w:ascii="TH SarabunIT๙" w:hAnsi="TH SarabunIT๙" w:cs="TH SarabunIT๙"/>
          <w:sz w:val="32"/>
          <w:szCs w:val="32"/>
        </w:rPr>
        <w:t>3</w:t>
      </w:r>
      <w:r w:rsidRPr="0053254F">
        <w:rPr>
          <w:rFonts w:ascii="TH SarabunIT๙" w:hAnsi="TH SarabunIT๙" w:cs="TH SarabunIT๙"/>
          <w:sz w:val="32"/>
          <w:szCs w:val="32"/>
        </w:rPr>
        <w:t>7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Pr="0053254F">
        <w:rPr>
          <w:rFonts w:ascii="TH SarabunIT๙" w:hAnsi="TH SarabunIT๙" w:cs="TH SarabunIT๙"/>
          <w:sz w:val="32"/>
          <w:szCs w:val="32"/>
        </w:rPr>
        <w:t>30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53254F">
        <w:rPr>
          <w:rFonts w:ascii="TH SarabunIT๙" w:hAnsi="TH SarabunIT๙" w:cs="TH SarabunIT๙"/>
          <w:sz w:val="32"/>
          <w:szCs w:val="32"/>
        </w:rPr>
        <w:t>2559</w:t>
      </w:r>
      <w:r w:rsidR="0053254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  <w:r w:rsidR="0053254F">
        <w:rPr>
          <w:rFonts w:ascii="TH SarabunIT๙" w:hAnsi="TH SarabunIT๙" w:cs="TH SarabunIT๙"/>
          <w:sz w:val="32"/>
          <w:szCs w:val="32"/>
          <w:cs/>
        </w:rPr>
        <w:tab/>
      </w:r>
      <w:r w:rsidR="0053254F">
        <w:rPr>
          <w:rFonts w:ascii="TH SarabunIT๙" w:hAnsi="TH SarabunIT๙" w:cs="TH SarabunIT๙"/>
          <w:sz w:val="32"/>
          <w:szCs w:val="32"/>
          <w:cs/>
        </w:rPr>
        <w:tab/>
      </w:r>
      <w:r w:rsidR="0053254F">
        <w:rPr>
          <w:rFonts w:ascii="TH SarabunIT๙" w:hAnsi="TH SarabunIT๙" w:cs="TH SarabunIT๙"/>
          <w:sz w:val="32"/>
          <w:szCs w:val="32"/>
          <w:cs/>
        </w:rPr>
        <w:tab/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3254F">
        <w:rPr>
          <w:rFonts w:ascii="TH SarabunIT๙" w:hAnsi="TH SarabunIT๙" w:cs="TH SarabunIT๙"/>
          <w:sz w:val="32"/>
          <w:szCs w:val="32"/>
          <w:cs/>
        </w:rPr>
        <w:t>ลูกหนี้-ภาษีบำรุงท้องที่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  <w:t>10</w:t>
      </w:r>
      <w:r w:rsidR="00F45C35" w:rsidRPr="0053254F">
        <w:rPr>
          <w:rFonts w:ascii="TH SarabunIT๙" w:hAnsi="TH SarabunIT๙" w:cs="TH SarabunIT๙"/>
          <w:sz w:val="32"/>
          <w:szCs w:val="32"/>
        </w:rPr>
        <w:t>1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F45C35" w:rsidRPr="0053254F">
        <w:rPr>
          <w:rFonts w:ascii="TH SarabunIT๙" w:hAnsi="TH SarabunIT๙" w:cs="TH SarabunIT๙"/>
          <w:sz w:val="32"/>
          <w:szCs w:val="32"/>
        </w:rPr>
        <w:t>419</w:t>
      </w:r>
      <w:r w:rsidRPr="0053254F">
        <w:rPr>
          <w:rFonts w:ascii="TH SarabunIT๙" w:hAnsi="TH SarabunIT๙" w:cs="TH SarabunIT๙"/>
          <w:sz w:val="32"/>
          <w:szCs w:val="32"/>
        </w:rPr>
        <w:t>.00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3254F">
        <w:rPr>
          <w:rFonts w:ascii="TH SarabunIT๙" w:hAnsi="TH SarabunIT๙" w:cs="TH SarabunIT๙"/>
          <w:sz w:val="32"/>
          <w:szCs w:val="32"/>
          <w:cs/>
        </w:rPr>
        <w:t>ลูกหนี้รายได้อื่นๆ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="00F45C35" w:rsidRPr="0053254F">
        <w:rPr>
          <w:rFonts w:ascii="TH SarabunIT๙" w:hAnsi="TH SarabunIT๙" w:cs="TH SarabunIT๙"/>
          <w:sz w:val="32"/>
          <w:szCs w:val="32"/>
        </w:rPr>
        <w:t>18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F45C35" w:rsidRPr="0053254F">
        <w:rPr>
          <w:rFonts w:ascii="TH SarabunIT๙" w:hAnsi="TH SarabunIT๙" w:cs="TH SarabunIT๙"/>
          <w:sz w:val="32"/>
          <w:szCs w:val="32"/>
        </w:rPr>
        <w:t>720</w:t>
      </w:r>
      <w:r w:rsidRPr="0053254F">
        <w:rPr>
          <w:rFonts w:ascii="TH SarabunIT๙" w:hAnsi="TH SarabunIT๙" w:cs="TH SarabunIT๙"/>
          <w:sz w:val="32"/>
          <w:szCs w:val="32"/>
        </w:rPr>
        <w:t>.00</w:t>
      </w:r>
      <w:r w:rsidR="0053254F">
        <w:rPr>
          <w:rFonts w:ascii="TH SarabunIT๙" w:hAnsi="TH SarabunIT๙" w:cs="TH SarabunIT๙"/>
          <w:sz w:val="32"/>
          <w:szCs w:val="32"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1538" w:rsidRPr="0053254F" w:rsidRDefault="003A1538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3254F">
        <w:rPr>
          <w:rFonts w:ascii="TH SarabunIT๙" w:hAnsi="TH SarabunIT๙" w:cs="TH SarabunIT๙"/>
          <w:sz w:val="32"/>
          <w:szCs w:val="32"/>
          <w:cs/>
        </w:rPr>
        <w:t>เงินสะสมที่สามารถนำไปใช้ได้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>2</w:t>
      </w:r>
      <w:r w:rsidR="00F45C35" w:rsidRPr="0053254F">
        <w:rPr>
          <w:rFonts w:ascii="TH SarabunIT๙" w:hAnsi="TH SarabunIT๙" w:cs="TH SarabunIT๙"/>
          <w:sz w:val="32"/>
          <w:szCs w:val="32"/>
        </w:rPr>
        <w:t>0</w:t>
      </w:r>
      <w:r w:rsidRPr="0053254F">
        <w:rPr>
          <w:rFonts w:ascii="TH SarabunIT๙" w:hAnsi="TH SarabunIT๙" w:cs="TH SarabunIT๙"/>
          <w:sz w:val="32"/>
          <w:szCs w:val="32"/>
        </w:rPr>
        <w:t>,0</w:t>
      </w:r>
      <w:r w:rsidR="00F45C35" w:rsidRPr="0053254F">
        <w:rPr>
          <w:rFonts w:ascii="TH SarabunIT๙" w:hAnsi="TH SarabunIT๙" w:cs="TH SarabunIT๙"/>
          <w:sz w:val="32"/>
          <w:szCs w:val="32"/>
        </w:rPr>
        <w:t>75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F45C35" w:rsidRPr="0053254F">
        <w:rPr>
          <w:rFonts w:ascii="TH SarabunIT๙" w:hAnsi="TH SarabunIT๙" w:cs="TH SarabunIT๙"/>
          <w:sz w:val="32"/>
          <w:szCs w:val="32"/>
        </w:rPr>
        <w:t>941</w:t>
      </w:r>
      <w:r w:rsidRPr="0053254F">
        <w:rPr>
          <w:rFonts w:ascii="TH SarabunIT๙" w:hAnsi="TH SarabunIT๙" w:cs="TH SarabunIT๙"/>
          <w:sz w:val="32"/>
          <w:szCs w:val="32"/>
        </w:rPr>
        <w:t>.</w:t>
      </w:r>
      <w:r w:rsidR="00F45C35" w:rsidRPr="0053254F">
        <w:rPr>
          <w:rFonts w:ascii="TH SarabunIT๙" w:hAnsi="TH SarabunIT๙" w:cs="TH SarabunIT๙"/>
          <w:sz w:val="32"/>
          <w:szCs w:val="32"/>
        </w:rPr>
        <w:t>3</w:t>
      </w:r>
      <w:r w:rsidRPr="0053254F">
        <w:rPr>
          <w:rFonts w:ascii="TH SarabunIT๙" w:hAnsi="TH SarabunIT๙" w:cs="TH SarabunIT๙"/>
          <w:sz w:val="32"/>
          <w:szCs w:val="32"/>
        </w:rPr>
        <w:t>7</w:t>
      </w:r>
      <w:r w:rsidR="00532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บาทรวม</w:t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  <w:cs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</w:r>
      <w:r w:rsidRPr="0053254F">
        <w:rPr>
          <w:rFonts w:ascii="TH SarabunIT๙" w:hAnsi="TH SarabunIT๙" w:cs="TH SarabunIT๙"/>
          <w:sz w:val="32"/>
          <w:szCs w:val="32"/>
        </w:rPr>
        <w:tab/>
        <w:t>2</w:t>
      </w:r>
      <w:r w:rsidR="00F45C35" w:rsidRPr="0053254F">
        <w:rPr>
          <w:rFonts w:ascii="TH SarabunIT๙" w:hAnsi="TH SarabunIT๙" w:cs="TH SarabunIT๙"/>
          <w:sz w:val="32"/>
          <w:szCs w:val="32"/>
        </w:rPr>
        <w:t>0</w:t>
      </w:r>
      <w:r w:rsidRPr="0053254F">
        <w:rPr>
          <w:rFonts w:ascii="TH SarabunIT๙" w:hAnsi="TH SarabunIT๙" w:cs="TH SarabunIT๙"/>
          <w:sz w:val="32"/>
          <w:szCs w:val="32"/>
        </w:rPr>
        <w:t>,</w:t>
      </w:r>
      <w:r w:rsidR="00F45C35" w:rsidRPr="0053254F">
        <w:rPr>
          <w:rFonts w:ascii="TH SarabunIT๙" w:hAnsi="TH SarabunIT๙" w:cs="TH SarabunIT๙"/>
          <w:sz w:val="32"/>
          <w:szCs w:val="32"/>
        </w:rPr>
        <w:t>19</w:t>
      </w:r>
      <w:r w:rsidRPr="0053254F">
        <w:rPr>
          <w:rFonts w:ascii="TH SarabunIT๙" w:hAnsi="TH SarabunIT๙" w:cs="TH SarabunIT๙"/>
          <w:sz w:val="32"/>
          <w:szCs w:val="32"/>
        </w:rPr>
        <w:t>6,</w:t>
      </w:r>
      <w:r w:rsidR="00F45C35" w:rsidRPr="0053254F">
        <w:rPr>
          <w:rFonts w:ascii="TH SarabunIT๙" w:hAnsi="TH SarabunIT๙" w:cs="TH SarabunIT๙"/>
          <w:sz w:val="32"/>
          <w:szCs w:val="32"/>
        </w:rPr>
        <w:t>080</w:t>
      </w:r>
      <w:r w:rsidRPr="0053254F">
        <w:rPr>
          <w:rFonts w:ascii="TH SarabunIT๙" w:hAnsi="TH SarabunIT๙" w:cs="TH SarabunIT๙"/>
          <w:sz w:val="32"/>
          <w:szCs w:val="32"/>
        </w:rPr>
        <w:t>.</w:t>
      </w:r>
      <w:r w:rsidR="00F45C35" w:rsidRPr="0053254F">
        <w:rPr>
          <w:rFonts w:ascii="TH SarabunIT๙" w:hAnsi="TH SarabunIT๙" w:cs="TH SarabunIT๙"/>
          <w:sz w:val="32"/>
          <w:szCs w:val="32"/>
        </w:rPr>
        <w:t>3</w:t>
      </w:r>
      <w:r w:rsidRPr="0053254F">
        <w:rPr>
          <w:rFonts w:ascii="TH SarabunIT๙" w:hAnsi="TH SarabunIT๙" w:cs="TH SarabunIT๙"/>
          <w:sz w:val="32"/>
          <w:szCs w:val="32"/>
        </w:rPr>
        <w:t>7</w:t>
      </w:r>
      <w:r w:rsidR="0053254F">
        <w:rPr>
          <w:rFonts w:ascii="TH SarabunIT๙" w:hAnsi="TH SarabunIT๙" w:cs="TH SarabunIT๙"/>
          <w:sz w:val="32"/>
          <w:szCs w:val="32"/>
        </w:rPr>
        <w:t xml:space="preserve">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42D81" w:rsidRDefault="00C42D81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53254F" w:rsidRPr="0053254F" w:rsidRDefault="0053254F" w:rsidP="003A1538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tbl>
      <w:tblPr>
        <w:tblW w:w="9226" w:type="dxa"/>
        <w:tblInd w:w="1113" w:type="dxa"/>
        <w:tblLook w:val="04A0"/>
      </w:tblPr>
      <w:tblGrid>
        <w:gridCol w:w="3957"/>
        <w:gridCol w:w="1638"/>
        <w:gridCol w:w="1788"/>
        <w:gridCol w:w="333"/>
        <w:gridCol w:w="1510"/>
      </w:tblGrid>
      <w:tr w:rsidR="003A1538" w:rsidRPr="0053254F" w:rsidTr="0053254F">
        <w:trPr>
          <w:trHeight w:val="375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D304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งบรายรับ - รายจ่ายตามงบประมาณประจำปี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 25</w:t>
            </w:r>
            <w:r w:rsidR="00D304CA" w:rsidRPr="0053254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</w:tr>
      <w:tr w:rsidR="003A1538" w:rsidRPr="0053254F" w:rsidTr="0053254F">
        <w:trPr>
          <w:trHeight w:val="390"/>
        </w:trPr>
        <w:tc>
          <w:tcPr>
            <w:tcW w:w="92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D304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ตั้งแต่วันที่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  1   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ตุลาคม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  255</w:t>
            </w:r>
            <w:r w:rsidR="00D304CA" w:rsidRPr="0053254F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="008F6E5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ถึงวันที่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  30   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กันยายน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  25</w:t>
            </w:r>
            <w:r w:rsidR="00D304CA" w:rsidRPr="0053254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หมวด/ประเภท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รายรับจริง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</w:t>
            </w:r>
          </w:p>
        </w:tc>
      </w:tr>
      <w:tr w:rsidR="003A1538" w:rsidRPr="0053254F" w:rsidTr="0053254F">
        <w:trPr>
          <w:trHeight w:val="390"/>
        </w:trPr>
        <w:tc>
          <w:tcPr>
            <w:tcW w:w="3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ต่ำ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รายรับ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หมวดภาษีอากร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36</w:t>
            </w:r>
            <w:r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65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040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040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58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5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0</w:t>
            </w:r>
            <w:r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505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505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หมวดรายได้จากทรัพย์สิน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200,000.00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160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809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190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95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00,000.00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1,063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63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30</w:t>
            </w:r>
            <w:r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หมวดรายได้เบ็ดเตล็ด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,0</w:t>
            </w:r>
            <w:r w:rsidRPr="0053254F">
              <w:rPr>
                <w:rFonts w:ascii="TH SarabunIT๙" w:hAnsi="TH SarabunIT๙" w:cs="TH SarabunIT๙"/>
                <w:sz w:val="28"/>
              </w:rPr>
              <w:t>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050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3A1538" w:rsidRPr="0053254F" w:rsidTr="0053254F">
        <w:trPr>
          <w:trHeight w:val="375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หมวดภาษีจัดสรร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5F474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7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5F474A" w:rsidRPr="0053254F">
              <w:rPr>
                <w:rFonts w:ascii="TH SarabunIT๙" w:hAnsi="TH SarabunIT๙" w:cs="TH SarabunIT๙"/>
                <w:sz w:val="28"/>
              </w:rPr>
              <w:t>323</w:t>
            </w:r>
            <w:r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F474A" w:rsidP="005A520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,1</w:t>
            </w:r>
            <w:r w:rsidRPr="0053254F">
              <w:rPr>
                <w:rFonts w:ascii="TH SarabunIT๙" w:hAnsi="TH SarabunIT๙" w:cs="TH SarabunIT๙"/>
                <w:sz w:val="28"/>
              </w:rPr>
              <w:t>01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959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5A5209" w:rsidRPr="0053254F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A5209" w:rsidP="005A520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778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959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82</w:t>
            </w:r>
          </w:p>
        </w:tc>
      </w:tr>
      <w:tr w:rsidR="003A1538" w:rsidRPr="0053254F" w:rsidTr="0053254F">
        <w:trPr>
          <w:trHeight w:val="390"/>
        </w:trPr>
        <w:tc>
          <w:tcPr>
            <w:tcW w:w="395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หมวดเงินอุดหนุนทั่วไป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A5209" w:rsidP="005A520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861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A5209" w:rsidP="005A520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9,5</w:t>
            </w:r>
            <w:r w:rsidRPr="0053254F">
              <w:rPr>
                <w:rFonts w:ascii="TH SarabunIT๙" w:hAnsi="TH SarabunIT๙" w:cs="TH SarabunIT๙"/>
                <w:sz w:val="28"/>
              </w:rPr>
              <w:t>88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1</w:t>
            </w:r>
            <w:r w:rsidRPr="0053254F">
              <w:rPr>
                <w:rFonts w:ascii="TH SarabunIT๙" w:hAnsi="TH SarabunIT๙" w:cs="TH SarabunIT๙"/>
                <w:sz w:val="28"/>
              </w:rPr>
              <w:t>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5A520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1,2</w:t>
            </w:r>
            <w:r w:rsidR="005A5209" w:rsidRPr="0053254F">
              <w:rPr>
                <w:rFonts w:ascii="TH SarabunIT๙" w:hAnsi="TH SarabunIT๙" w:cs="TH SarabunIT๙"/>
                <w:sz w:val="28"/>
              </w:rPr>
              <w:t>72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5A5209" w:rsidRPr="0053254F">
              <w:rPr>
                <w:rFonts w:ascii="TH SarabunIT๙" w:hAnsi="TH SarabunIT๙" w:cs="TH SarabunIT๙"/>
                <w:sz w:val="28"/>
              </w:rPr>
              <w:t>684</w:t>
            </w:r>
            <w:r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3A1538" w:rsidRPr="0053254F" w:rsidTr="0053254F">
        <w:trPr>
          <w:trHeight w:val="390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รวมเงินรายรับทั้งสิ้น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A5209" w:rsidP="005A52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39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,6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70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00.00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A5209" w:rsidP="005A52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41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,3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31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981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05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5A5209" w:rsidP="005A520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661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981</w:t>
            </w:r>
            <w:r w:rsidR="003A1538" w:rsidRPr="0053254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05</w:t>
            </w:r>
          </w:p>
        </w:tc>
      </w:tr>
    </w:tbl>
    <w:p w:rsidR="003A1538" w:rsidRDefault="003A1538" w:rsidP="003A1538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AA323A" w:rsidRDefault="00AA323A" w:rsidP="003A1538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tbl>
      <w:tblPr>
        <w:tblW w:w="10195" w:type="dxa"/>
        <w:tblLook w:val="04A0"/>
      </w:tblPr>
      <w:tblGrid>
        <w:gridCol w:w="983"/>
        <w:gridCol w:w="3365"/>
        <w:gridCol w:w="622"/>
        <w:gridCol w:w="1092"/>
        <w:gridCol w:w="667"/>
        <w:gridCol w:w="971"/>
        <w:gridCol w:w="606"/>
        <w:gridCol w:w="340"/>
        <w:gridCol w:w="72"/>
        <w:gridCol w:w="1438"/>
        <w:gridCol w:w="39"/>
      </w:tblGrid>
      <w:tr w:rsidR="003A1538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หมวด/ประเภท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รายจ่ายจริง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</w:t>
            </w:r>
          </w:p>
        </w:tc>
      </w:tr>
      <w:tr w:rsidR="003A1538" w:rsidRPr="0053254F" w:rsidTr="0053254F">
        <w:trPr>
          <w:gridBefore w:val="1"/>
          <w:gridAfter w:val="1"/>
          <w:wBefore w:w="983" w:type="dxa"/>
          <w:wAfter w:w="39" w:type="dxa"/>
          <w:trHeight w:val="390"/>
        </w:trPr>
        <w:tc>
          <w:tcPr>
            <w:tcW w:w="3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ต่ำ</w:t>
            </w:r>
          </w:p>
        </w:tc>
      </w:tr>
      <w:tr w:rsidR="003A1538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รายจ่าย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3A1538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10,073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230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9,876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,11</w:t>
            </w:r>
            <w:r w:rsidRPr="0053254F">
              <w:rPr>
                <w:rFonts w:ascii="TH SarabunIT๙" w:hAnsi="TH SarabunIT๙" w:cs="TH SarabunIT๙"/>
                <w:sz w:val="28"/>
              </w:rPr>
              <w:t>4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197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116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3A1538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เงินเดือน</w:t>
            </w:r>
            <w:r w:rsidR="00F65B6B" w:rsidRPr="0053254F">
              <w:rPr>
                <w:rFonts w:ascii="TH SarabunIT๙" w:hAnsi="TH SarabunIT๙" w:cs="TH SarabunIT๙"/>
                <w:sz w:val="28"/>
                <w:cs/>
              </w:rPr>
              <w:t>(ฝ่ายการเมือง)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262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,0</w:t>
            </w:r>
            <w:r w:rsidRPr="0053254F">
              <w:rPr>
                <w:rFonts w:ascii="TH SarabunIT๙" w:hAnsi="TH SarabunIT๙" w:cs="TH SarabunIT๙"/>
                <w:sz w:val="28"/>
              </w:rPr>
              <w:t>95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326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166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,99</w:t>
            </w:r>
            <w:r w:rsidRPr="0053254F">
              <w:rPr>
                <w:rFonts w:ascii="TH SarabunIT๙" w:hAnsi="TH SarabunIT๙" w:cs="TH SarabunIT๙"/>
                <w:sz w:val="28"/>
              </w:rPr>
              <w:t>4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5B6B" w:rsidRPr="0053254F" w:rsidRDefault="00F65B6B" w:rsidP="00F65B6B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เงินเดือน(ฝ่ายประจำ)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6B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7,891,550.00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6B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6,404,067.00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6B" w:rsidRPr="0053254F" w:rsidRDefault="00F65B6B" w:rsidP="00977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1,487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483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44,000.00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F65B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11,200.00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2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8</w:t>
            </w:r>
            <w:r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ค่าใช้สอย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1,</w:t>
            </w:r>
            <w:r w:rsidRPr="0053254F">
              <w:rPr>
                <w:rFonts w:ascii="TH SarabunIT๙" w:hAnsi="TH SarabunIT๙" w:cs="TH SarabunIT๙"/>
                <w:sz w:val="28"/>
              </w:rPr>
              <w:t>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032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4</w:t>
            </w:r>
            <w:r w:rsidRPr="0053254F">
              <w:rPr>
                <w:rFonts w:ascii="TH SarabunIT๙" w:hAnsi="TH SarabunIT๙" w:cs="TH SarabunIT๙"/>
                <w:sz w:val="28"/>
              </w:rPr>
              <w:t>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529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459</w:t>
            </w:r>
            <w:r w:rsidRPr="0053254F">
              <w:rPr>
                <w:rFonts w:ascii="TH SarabunIT๙" w:hAnsi="TH SarabunIT๙" w:cs="TH SarabunIT๙"/>
                <w:sz w:val="28"/>
              </w:rPr>
              <w:t>.9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ค่าวัสดุ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874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440</w:t>
            </w:r>
            <w:r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309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064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.5</w:t>
            </w: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565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375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48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ค่าสาธารณูปโภค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1,1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5</w:t>
            </w:r>
            <w:r w:rsidRPr="0053254F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860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479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294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520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31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127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460</w:t>
            </w:r>
            <w:r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126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193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266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48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378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D93833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214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64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AD02E9" w:rsidRPr="0053254F">
              <w:rPr>
                <w:rFonts w:ascii="TH SarabunIT๙" w:hAnsi="TH SarabunIT๙" w:cs="TH SarabunIT๙"/>
                <w:sz w:val="28"/>
              </w:rPr>
              <w:t>1</w:t>
            </w:r>
            <w:r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  <w:cs/>
              </w:rPr>
              <w:t>ค่าที่ดินและสิ่งก่อสร้าง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302</w:t>
            </w:r>
            <w:r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D938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223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D93833" w:rsidRPr="0053254F">
              <w:rPr>
                <w:rFonts w:ascii="TH SarabunIT๙" w:hAnsi="TH SarabunIT๙" w:cs="TH SarabunIT๙"/>
                <w:sz w:val="28"/>
              </w:rPr>
              <w:t>5</w:t>
            </w:r>
            <w:r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8,</w:t>
            </w:r>
            <w:r w:rsidRPr="0053254F">
              <w:rPr>
                <w:rFonts w:ascii="TH SarabunIT๙" w:hAnsi="TH SarabunIT๙" w:cs="TH SarabunIT๙"/>
                <w:sz w:val="28"/>
              </w:rPr>
              <w:t>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90"/>
        </w:trPr>
        <w:tc>
          <w:tcPr>
            <w:tcW w:w="33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90"/>
        </w:trPr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รวมรายจ่ายตามงบประมาณทั้งสิ้น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39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670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00.00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35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152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384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83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517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615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</w:p>
        </w:tc>
      </w:tr>
      <w:tr w:rsidR="00F65B6B" w:rsidRPr="0053254F" w:rsidTr="0053254F">
        <w:trPr>
          <w:gridBefore w:val="1"/>
          <w:gridAfter w:val="1"/>
          <w:wBefore w:w="983" w:type="dxa"/>
          <w:wAfter w:w="39" w:type="dxa"/>
          <w:trHeight w:val="37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รายรับจริงสูงกว่ารายจ่ายจริง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AD02E9" w:rsidP="00AD02E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179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596</w:t>
            </w:r>
            <w:r w:rsidR="00F65B6B" w:rsidRPr="0053254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65B6B" w:rsidRPr="0053254F" w:rsidTr="0053254F">
        <w:trPr>
          <w:trHeight w:val="465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0A" w:rsidRDefault="0098740A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Default="0053254F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3254F" w:rsidRPr="0053254F" w:rsidRDefault="0053254F" w:rsidP="0053254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ประมาณการรายรับ</w:t>
            </w:r>
          </w:p>
        </w:tc>
      </w:tr>
      <w:tr w:rsidR="00F65B6B" w:rsidRPr="0053254F" w:rsidTr="0053254F">
        <w:trPr>
          <w:trHeight w:val="465"/>
        </w:trPr>
        <w:tc>
          <w:tcPr>
            <w:tcW w:w="10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874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ประจำปีงบประมาณ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25</w:t>
            </w:r>
            <w:r w:rsidR="0098740A" w:rsidRPr="0053254F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</w:tr>
      <w:tr w:rsidR="00F65B6B" w:rsidRPr="0053254F" w:rsidTr="0053254F">
        <w:trPr>
          <w:trHeight w:val="525"/>
        </w:trPr>
        <w:tc>
          <w:tcPr>
            <w:tcW w:w="101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B6B" w:rsidRPr="0053254F" w:rsidRDefault="00F65B6B" w:rsidP="0053254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สูง)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,(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ต่ำ)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กว่าประมาณการ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รายได้จัดเก็บเอง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ภาษีโรงเรือนและที่ดิน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96</w:t>
            </w:r>
            <w:r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212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420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98740A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420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58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ภาษีบำรุงท้องที่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120,000.00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12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1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666</w:t>
            </w:r>
            <w:r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98740A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666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ภาษีป้าย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954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954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36</w:t>
            </w:r>
            <w:r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874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65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040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98740A" w:rsidRPr="0053254F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8740A" w:rsidP="0098740A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29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040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58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ค่าธรรมเนียมเกี่ยวกับใบอนุญาตขายสุรา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2,0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</w:t>
            </w:r>
            <w:r w:rsidR="004D21B4" w:rsidRPr="0053254F">
              <w:rPr>
                <w:rFonts w:ascii="TH SarabunIT๙" w:hAnsi="TH SarabunIT๙" w:cs="TH SarabunIT๙"/>
                <w:sz w:val="28"/>
              </w:rPr>
              <w:t>823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4D21B4" w:rsidRPr="0053254F">
              <w:rPr>
                <w:rFonts w:ascii="TH SarabunIT๙" w:hAnsi="TH SarabunIT๙" w:cs="TH SarabunIT๙"/>
                <w:sz w:val="28"/>
              </w:rPr>
              <w:t>6</w:t>
            </w:r>
            <w:r w:rsidRPr="0053254F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176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ค่าธรรมเนียมจดทะเบียนพาณิชย์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67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ค่าธรรมเนียมอื่นๆ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654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4D21B4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      3,</w:t>
            </w:r>
            <w:r w:rsidR="004D21B4" w:rsidRPr="0053254F">
              <w:rPr>
                <w:rFonts w:ascii="TH SarabunIT๙" w:hAnsi="TH SarabunIT๙" w:cs="TH SarabunIT๙"/>
                <w:sz w:val="28"/>
              </w:rPr>
              <w:t>654</w:t>
            </w:r>
            <w:r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ค่าปรับผิดสัญญา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6,358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642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8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4D21B4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8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00.00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ค่าใบอนุญาตอื่นๆ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</w:t>
            </w:r>
            <w:r w:rsidR="004D21B4" w:rsidRPr="0053254F">
              <w:rPr>
                <w:rFonts w:ascii="TH SarabunIT๙" w:hAnsi="TH SarabunIT๙" w:cs="TH SarabunIT๙"/>
                <w:sz w:val="28"/>
              </w:rPr>
              <w:t>54</w:t>
            </w:r>
            <w:r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54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4D21B4" w:rsidRPr="0053254F">
              <w:rPr>
                <w:rFonts w:ascii="TH SarabunIT๙" w:hAnsi="TH SarabunIT๙" w:cs="TH SarabunIT๙"/>
                <w:sz w:val="28"/>
              </w:rPr>
              <w:t>5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4D21B4" w:rsidRPr="0053254F">
              <w:rPr>
                <w:rFonts w:ascii="TH SarabunIT๙" w:hAnsi="TH SarabunIT๙" w:cs="TH SarabunIT๙"/>
                <w:sz w:val="28"/>
              </w:rPr>
              <w:t>0</w:t>
            </w:r>
            <w:r w:rsidRPr="0053254F">
              <w:rPr>
                <w:rFonts w:ascii="TH SarabunIT๙" w:hAnsi="TH SarabunIT๙" w:cs="TH SarabunIT๙"/>
                <w:sz w:val="28"/>
              </w:rPr>
              <w:t>00.00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505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4D21B4" w:rsidP="004D21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4D21B4" w:rsidP="004D21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505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6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รายได้จากทรัพย์สิน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ดอกเบี้ย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594E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594EE4" w:rsidRPr="0053254F">
              <w:rPr>
                <w:rFonts w:ascii="TH SarabunIT๙" w:hAnsi="TH SarabunIT๙" w:cs="TH SarabunIT๙"/>
                <w:sz w:val="28"/>
              </w:rPr>
              <w:t>60</w:t>
            </w:r>
            <w:r w:rsidRPr="0053254F">
              <w:rPr>
                <w:rFonts w:ascii="TH SarabunIT๙" w:hAnsi="TH SarabunIT๙" w:cs="TH SarabunIT๙"/>
                <w:sz w:val="28"/>
              </w:rPr>
              <w:t>,8</w:t>
            </w:r>
            <w:r w:rsidR="00594EE4" w:rsidRPr="0053254F">
              <w:rPr>
                <w:rFonts w:ascii="TH SarabunIT๙" w:hAnsi="TH SarabunIT๙" w:cs="TH SarabunIT๙"/>
                <w:sz w:val="28"/>
              </w:rPr>
              <w:t>09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594EE4" w:rsidRPr="0053254F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594EE4" w:rsidP="00594E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594EE4" w:rsidP="00594EE4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39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190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95</w:t>
            </w:r>
          </w:p>
        </w:tc>
      </w:tr>
      <w:tr w:rsidR="00594EE4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E4" w:rsidRPr="0053254F" w:rsidRDefault="00594EE4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E4" w:rsidRPr="0053254F" w:rsidRDefault="00594EE4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E4" w:rsidRPr="0053254F" w:rsidRDefault="00594EE4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160,809.05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E4" w:rsidRPr="0053254F" w:rsidRDefault="00594EE4" w:rsidP="00977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EE4" w:rsidRPr="0053254F" w:rsidRDefault="00594EE4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39,190.95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1,063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300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966DDA" w:rsidRPr="0053254F">
              <w:rPr>
                <w:rFonts w:ascii="TH SarabunIT๙" w:hAnsi="TH SarabunIT๙" w:cs="TH SarabunIT๙"/>
                <w:sz w:val="28"/>
              </w:rPr>
              <w:t>63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966DDA" w:rsidRPr="0053254F">
              <w:rPr>
                <w:rFonts w:ascii="TH SarabunIT๙" w:hAnsi="TH SarabunIT๙" w:cs="TH SarabunIT๙"/>
                <w:sz w:val="28"/>
              </w:rPr>
              <w:t>30</w:t>
            </w:r>
            <w:r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966DDA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DA" w:rsidRPr="0053254F" w:rsidRDefault="00966DDA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DA" w:rsidRPr="0053254F" w:rsidRDefault="00966DDA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900,000.00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DA" w:rsidRPr="0053254F" w:rsidRDefault="00966DDA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1,063,300.00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DA" w:rsidRPr="0053254F" w:rsidRDefault="00966DDA" w:rsidP="00977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DA" w:rsidRPr="0053254F" w:rsidRDefault="00966DDA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163,300.00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หมวดรายได้เบ็ดเตล็ด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ค่าขายแบบแปลน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0,000.00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966DDA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     1</w:t>
            </w:r>
            <w:r w:rsidR="00966DDA" w:rsidRPr="0053254F">
              <w:rPr>
                <w:rFonts w:ascii="TH SarabunIT๙" w:hAnsi="TH SarabunIT๙" w:cs="TH SarabunIT๙"/>
                <w:sz w:val="28"/>
              </w:rPr>
              <w:t>9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966DDA" w:rsidRPr="0053254F">
              <w:rPr>
                <w:rFonts w:ascii="TH SarabunIT๙" w:hAnsi="TH SarabunIT๙" w:cs="TH SarabunIT๙"/>
                <w:sz w:val="28"/>
              </w:rPr>
              <w:t>5</w:t>
            </w:r>
            <w:r w:rsidRPr="0053254F">
              <w:rPr>
                <w:rFonts w:ascii="TH SarabunIT๙" w:hAnsi="TH SarabunIT๙" w:cs="TH SarabunIT๙"/>
                <w:sz w:val="28"/>
              </w:rPr>
              <w:t xml:space="preserve">00.00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00.00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รายได้เบ็ดเตล็ดอื่นๆ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55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0.00 </w:t>
            </w:r>
          </w:p>
        </w:tc>
      </w:tr>
      <w:tr w:rsidR="00F65B6B" w:rsidRPr="0053254F" w:rsidTr="0053254F">
        <w:trPr>
          <w:trHeight w:val="420"/>
        </w:trPr>
        <w:tc>
          <w:tcPr>
            <w:tcW w:w="4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F65B6B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3A15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27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,0</w:t>
            </w:r>
            <w:r w:rsidRPr="0053254F">
              <w:rPr>
                <w:rFonts w:ascii="TH SarabunIT๙" w:hAnsi="TH SarabunIT๙" w:cs="TH SarabunIT๙"/>
                <w:sz w:val="28"/>
              </w:rPr>
              <w:t>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6B" w:rsidRPr="0053254F" w:rsidRDefault="00966DDA" w:rsidP="00966DD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05</w:t>
            </w:r>
            <w:r w:rsidR="00F65B6B" w:rsidRPr="0053254F">
              <w:rPr>
                <w:rFonts w:ascii="TH SarabunIT๙" w:hAnsi="TH SarabunIT๙" w:cs="TH SarabunIT๙"/>
                <w:sz w:val="28"/>
              </w:rPr>
              <w:t xml:space="preserve">0.00 </w:t>
            </w:r>
          </w:p>
        </w:tc>
      </w:tr>
    </w:tbl>
    <w:p w:rsidR="003A1538" w:rsidRDefault="003A1538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4F" w:rsidRDefault="0053254F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4F" w:rsidRDefault="0053254F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4F" w:rsidRDefault="0053254F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4F" w:rsidRDefault="0053254F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3254F" w:rsidRDefault="0053254F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5151" w:type="pct"/>
        <w:tblInd w:w="-604" w:type="dxa"/>
        <w:tblLayout w:type="fixed"/>
        <w:tblLook w:val="04A0"/>
      </w:tblPr>
      <w:tblGrid>
        <w:gridCol w:w="5212"/>
        <w:gridCol w:w="1701"/>
        <w:gridCol w:w="1709"/>
        <w:gridCol w:w="344"/>
        <w:gridCol w:w="1637"/>
      </w:tblGrid>
      <w:tr w:rsidR="0053254F" w:rsidRPr="0053254F" w:rsidTr="002C4771">
        <w:trPr>
          <w:trHeight w:val="465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+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สูง)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,(</w:t>
            </w: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ต่ำ)</w:t>
            </w:r>
          </w:p>
        </w:tc>
      </w:tr>
      <w:tr w:rsidR="0053254F" w:rsidRPr="0053254F" w:rsidTr="002C4771">
        <w:trPr>
          <w:trHeight w:val="465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กว่าประมาณการ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หมวดภาษีจัดสรร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500,000.00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739,548.58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239,548.58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7,500,000.00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8,385,261.91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885,261.91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ภาษีมูลค่าเพิ่ม</w:t>
            </w:r>
            <w:r w:rsidRPr="0053254F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 xml:space="preserve">ใน </w:t>
            </w:r>
            <w:r w:rsidRPr="0053254F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3,400,000.00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3,421,437.82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180" w:rsidRPr="0053254F" w:rsidRDefault="00977180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21,437.82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ภาษีธุรกิจเฉพาะ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977180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445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629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977180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154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</w:t>
            </w:r>
            <w:r w:rsidRPr="0053254F">
              <w:rPr>
                <w:rFonts w:ascii="TH SarabunIT๙" w:hAnsi="TH SarabunIT๙" w:cs="TH SarabunIT๙"/>
                <w:sz w:val="28"/>
              </w:rPr>
              <w:t>73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ภาษีสุรา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1,5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0</w:t>
            </w:r>
            <w:r w:rsidRPr="0053254F">
              <w:rPr>
                <w:rFonts w:ascii="TH SarabunIT๙" w:hAnsi="TH SarabunIT๙" w:cs="TH SarabunIT๙"/>
                <w:sz w:val="28"/>
              </w:rPr>
              <w:t>0,000.00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1,5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95</w:t>
            </w:r>
            <w:r w:rsidRPr="0053254F">
              <w:rPr>
                <w:rFonts w:ascii="TH SarabunIT๙" w:hAnsi="TH SarabunIT๙" w:cs="TH SarabunIT๙"/>
                <w:sz w:val="28"/>
              </w:rPr>
              <w:t>,4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32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977180" w:rsidP="0097718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,4</w:t>
            </w:r>
            <w:r w:rsidRPr="0053254F">
              <w:rPr>
                <w:rFonts w:ascii="TH SarabunIT๙" w:hAnsi="TH SarabunIT๙" w:cs="TH SarabunIT๙"/>
                <w:sz w:val="28"/>
              </w:rPr>
              <w:t>32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83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ภาษีสรรพสามิต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2,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7</w:t>
            </w:r>
            <w:r w:rsidRPr="0053254F">
              <w:rPr>
                <w:rFonts w:ascii="TH SarabunIT๙" w:hAnsi="TH SarabunIT๙" w:cs="TH SarabunIT๙"/>
                <w:sz w:val="28"/>
              </w:rPr>
              <w:t>00,000.00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3,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844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8</w:t>
            </w:r>
            <w:r w:rsidRPr="0053254F">
              <w:rPr>
                <w:rFonts w:ascii="TH SarabunIT๙" w:hAnsi="TH SarabunIT๙" w:cs="TH SarabunIT๙"/>
                <w:sz w:val="28"/>
              </w:rPr>
              <w:t>0</w:t>
            </w:r>
            <w:r w:rsidR="00977180" w:rsidRPr="0053254F">
              <w:rPr>
                <w:rFonts w:ascii="TH SarabunIT๙" w:hAnsi="TH SarabunIT๙" w:cs="TH SarabunIT๙"/>
                <w:sz w:val="28"/>
              </w:rPr>
              <w:t>5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1,144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,8</w:t>
            </w:r>
            <w:r w:rsidRPr="0053254F">
              <w:rPr>
                <w:rFonts w:ascii="TH SarabunIT๙" w:hAnsi="TH SarabunIT๙" w:cs="TH SarabunIT๙"/>
                <w:sz w:val="28"/>
              </w:rPr>
              <w:t>05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37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ค่าภาคหลวงแร่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,000.00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3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407</w:t>
            </w:r>
            <w:r w:rsidRPr="0053254F">
              <w:rPr>
                <w:rFonts w:ascii="TH SarabunIT๙" w:hAnsi="TH SarabunIT๙" w:cs="TH SarabunIT๙"/>
                <w:sz w:val="28"/>
              </w:rPr>
              <w:t>.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407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ค่าภาคหลวงปิโตเลียม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,6</w:t>
            </w:r>
            <w:r w:rsidRPr="0053254F">
              <w:rPr>
                <w:rFonts w:ascii="TH SarabunIT๙" w:hAnsi="TH SarabunIT๙" w:cs="TH SarabunIT๙"/>
                <w:sz w:val="28"/>
              </w:rPr>
              <w:t>27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8 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,3</w:t>
            </w:r>
            <w:r w:rsidRPr="0053254F">
              <w:rPr>
                <w:rFonts w:ascii="TH SarabunIT๙" w:hAnsi="TH SarabunIT๙" w:cs="TH SarabunIT๙"/>
                <w:sz w:val="28"/>
              </w:rPr>
              <w:t>72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9. </w:t>
            </w:r>
            <w:r w:rsidR="0027414C" w:rsidRPr="0053254F">
              <w:rPr>
                <w:rFonts w:ascii="TH SarabunIT๙" w:hAnsi="TH SarabunIT๙" w:cs="TH SarabunIT๙"/>
                <w:sz w:val="28"/>
                <w:cs/>
              </w:rPr>
              <w:t>เงินที่เก็บตามกฎ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หมายว่าด้วยอุทยานแห่งชาติ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130,2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</w:t>
            </w: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+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6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0,</w:t>
            </w: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</w:t>
            </w: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10.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00,000.00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1,3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48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337</w:t>
            </w:r>
            <w:r w:rsidRPr="0053254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448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337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11.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ค่าธรรมเนียมน้ำบาดาล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                -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4,02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4,02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0.00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12. </w:t>
            </w:r>
            <w:r w:rsidR="00460797" w:rsidRPr="0053254F">
              <w:rPr>
                <w:rFonts w:ascii="TH SarabunIT๙" w:hAnsi="TH SarabunIT๙" w:cs="TH SarabunIT๙"/>
                <w:sz w:val="28"/>
                <w:cs/>
              </w:rPr>
              <w:t>ค่าธรรมเนียมตามกฎหมายว่าด้วยป่าไม้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                -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44,25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0.0</w:t>
            </w: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44,25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0.0</w:t>
            </w: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7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460797" w:rsidRPr="0053254F">
              <w:rPr>
                <w:rFonts w:ascii="TH SarabunIT๙" w:hAnsi="TH SarabunIT๙" w:cs="TH SarabunIT๙"/>
                <w:sz w:val="28"/>
              </w:rPr>
              <w:t>323</w:t>
            </w:r>
            <w:r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,1</w:t>
            </w:r>
            <w:r w:rsidRPr="0053254F">
              <w:rPr>
                <w:rFonts w:ascii="TH SarabunIT๙" w:hAnsi="TH SarabunIT๙" w:cs="TH SarabunIT๙"/>
                <w:sz w:val="28"/>
              </w:rPr>
              <w:t>01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959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460797" w:rsidP="00460797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778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959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82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หมวดเงินอุดหนุน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3254F">
              <w:rPr>
                <w:rFonts w:ascii="TH SarabunIT๙" w:hAnsi="TH SarabunIT๙" w:cs="TH SarabunIT๙"/>
                <w:sz w:val="28"/>
                <w:cs/>
              </w:rPr>
              <w:t>เงินอุดหนุนทั่วไปฯ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0A1BAC" w:rsidP="000A1BA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8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6</w:t>
            </w: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,000.00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D9340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9,5</w:t>
            </w:r>
            <w:r w:rsidR="000A1BAC" w:rsidRPr="0053254F">
              <w:rPr>
                <w:rFonts w:ascii="TH SarabunIT๙" w:hAnsi="TH SarabunIT๙" w:cs="TH SarabunIT๙"/>
                <w:sz w:val="28"/>
              </w:rPr>
              <w:t>88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D93400" w:rsidRPr="0053254F">
              <w:rPr>
                <w:rFonts w:ascii="TH SarabunIT๙" w:hAnsi="TH SarabunIT๙" w:cs="TH SarabunIT๙"/>
                <w:sz w:val="28"/>
              </w:rPr>
              <w:t>3</w:t>
            </w: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D93400" w:rsidRPr="0053254F">
              <w:rPr>
                <w:rFonts w:ascii="TH SarabunIT๙" w:hAnsi="TH SarabunIT๙" w:cs="TH SarabunIT๙"/>
                <w:sz w:val="28"/>
              </w:rPr>
              <w:t>6</w:t>
            </w:r>
            <w:r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-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D93400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 1,2</w:t>
            </w:r>
            <w:r w:rsidR="00D93400" w:rsidRPr="0053254F">
              <w:rPr>
                <w:rFonts w:ascii="TH SarabunIT๙" w:hAnsi="TH SarabunIT๙" w:cs="TH SarabunIT๙"/>
                <w:sz w:val="28"/>
              </w:rPr>
              <w:t>72</w:t>
            </w:r>
            <w:r w:rsidRPr="0053254F">
              <w:rPr>
                <w:rFonts w:ascii="TH SarabunIT๙" w:hAnsi="TH SarabunIT๙" w:cs="TH SarabunIT๙"/>
                <w:sz w:val="28"/>
              </w:rPr>
              <w:t>,</w:t>
            </w:r>
            <w:r w:rsidR="00D93400" w:rsidRPr="0053254F">
              <w:rPr>
                <w:rFonts w:ascii="TH SarabunIT๙" w:hAnsi="TH SarabunIT๙" w:cs="TH SarabunIT๙"/>
                <w:sz w:val="28"/>
              </w:rPr>
              <w:t>684</w:t>
            </w:r>
            <w:r w:rsidRPr="0053254F">
              <w:rPr>
                <w:rFonts w:ascii="TH SarabunIT๙" w:hAnsi="TH SarabunIT๙" w:cs="TH SarabunIT๙"/>
                <w:sz w:val="28"/>
              </w:rPr>
              <w:t xml:space="preserve">.00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00" w:rsidRPr="0053254F" w:rsidRDefault="00D93400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00" w:rsidRPr="0053254F" w:rsidRDefault="00D93400" w:rsidP="00992F7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20,861,000.00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00" w:rsidRPr="0053254F" w:rsidRDefault="00D93400" w:rsidP="00992F75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9,588,316.00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00" w:rsidRPr="0053254F" w:rsidRDefault="00D93400" w:rsidP="00992F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-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400" w:rsidRPr="0053254F" w:rsidRDefault="00D93400" w:rsidP="00992F75">
            <w:pPr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  1,272,684.00 </w:t>
            </w:r>
          </w:p>
        </w:tc>
      </w:tr>
      <w:tr w:rsidR="0053254F" w:rsidRPr="0053254F" w:rsidTr="002C4771">
        <w:trPr>
          <w:trHeight w:val="4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25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D93400" w:rsidP="00D9340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39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,6</w:t>
            </w:r>
            <w:r w:rsidRPr="0053254F">
              <w:rPr>
                <w:rFonts w:ascii="TH SarabunIT๙" w:hAnsi="TH SarabunIT๙" w:cs="TH SarabunIT๙"/>
                <w:sz w:val="28"/>
              </w:rPr>
              <w:t>70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0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 xml:space="preserve">00.00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D93400" w:rsidP="00D9340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41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331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981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3A1538" w:rsidP="003A1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 xml:space="preserve"> +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38" w:rsidRPr="0053254F" w:rsidRDefault="00D93400" w:rsidP="00D9340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3254F">
              <w:rPr>
                <w:rFonts w:ascii="TH SarabunIT๙" w:hAnsi="TH SarabunIT๙" w:cs="TH SarabunIT๙"/>
                <w:sz w:val="28"/>
              </w:rPr>
              <w:t>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,6</w:t>
            </w:r>
            <w:r w:rsidRPr="0053254F">
              <w:rPr>
                <w:rFonts w:ascii="TH SarabunIT๙" w:hAnsi="TH SarabunIT๙" w:cs="TH SarabunIT๙"/>
                <w:sz w:val="28"/>
              </w:rPr>
              <w:t>61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,</w:t>
            </w:r>
            <w:r w:rsidRPr="0053254F">
              <w:rPr>
                <w:rFonts w:ascii="TH SarabunIT๙" w:hAnsi="TH SarabunIT๙" w:cs="TH SarabunIT๙"/>
                <w:sz w:val="28"/>
              </w:rPr>
              <w:t>981</w:t>
            </w:r>
            <w:r w:rsidR="003A1538" w:rsidRPr="0053254F">
              <w:rPr>
                <w:rFonts w:ascii="TH SarabunIT๙" w:hAnsi="TH SarabunIT๙" w:cs="TH SarabunIT๙"/>
                <w:sz w:val="28"/>
              </w:rPr>
              <w:t>.</w:t>
            </w:r>
            <w:r w:rsidRPr="0053254F">
              <w:rPr>
                <w:rFonts w:ascii="TH SarabunIT๙" w:hAnsi="TH SarabunIT๙" w:cs="TH SarabunIT๙"/>
                <w:sz w:val="28"/>
              </w:rPr>
              <w:t>05</w:t>
            </w:r>
          </w:p>
        </w:tc>
      </w:tr>
    </w:tbl>
    <w:p w:rsidR="0053254F" w:rsidRDefault="0053254F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1538" w:rsidRDefault="003A1538" w:rsidP="003A153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DA4885" w:rsidRDefault="00DA4885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3254F" w:rsidRDefault="0053254F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3254F" w:rsidRDefault="0053254F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3254F" w:rsidRDefault="0053254F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3254F" w:rsidRDefault="0053254F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53254F" w:rsidRDefault="0053254F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D90552" w:rsidRPr="009A4374" w:rsidRDefault="00D90552" w:rsidP="00D90552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0843"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</w:t>
      </w:r>
      <w:r w:rsidR="008A2631"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2C0843"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เรื่องรายงานผลการศึกษาดูงานตามโครงการเพิ่มประสิทธิภาพและพัฒนาศักยภาพคณะผู้บริหาร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ข้าราชการและพนักงานส่วนตำบล อบต.เขากระปุก</w:t>
      </w:r>
      <w:r w:rsidR="007F0554"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ประจำปีงบประมาณ พ.ศ.๒๕๖๑</w:t>
      </w:r>
    </w:p>
    <w:p w:rsidR="00D90552" w:rsidRDefault="00D90552" w:rsidP="00D9055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</w:t>
      </w:r>
      <w:r w:rsidR="002C0843" w:rsidRPr="002C0843">
        <w:rPr>
          <w:rFonts w:ascii="TH SarabunPSK" w:hAnsi="TH SarabunPSK" w:cs="TH SarabunPSK"/>
          <w:sz w:val="32"/>
          <w:szCs w:val="32"/>
          <w:cs/>
        </w:rPr>
        <w:t>รายงานผลการศึกษาดูงานตามโครงการเพิ่มประสิทธิภาพและพัฒนาศักยภาพคณะผู้บริหาร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ข้าราชการและพนักงานส่วนตำบล อบต.เขากระปุก</w:t>
      </w:r>
      <w:r w:rsidR="00992F75" w:rsidRPr="00992F75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</w:t>
      </w:r>
    </w:p>
    <w:p w:rsidR="002C0843" w:rsidRPr="002C0843" w:rsidRDefault="002C0843" w:rsidP="002C084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C08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ยชาตรี เพ็งอุดม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ab/>
      </w:r>
      <w:r w:rsidRPr="00CF15C4">
        <w:rPr>
          <w:rFonts w:ascii="TH SarabunPSK" w:hAnsi="TH SarabunPSK" w:cs="TH SarabunPSK"/>
          <w:sz w:val="32"/>
          <w:szCs w:val="32"/>
        </w:rPr>
        <w:t>-</w:t>
      </w:r>
      <w:r w:rsidRPr="002C0843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C0843">
        <w:rPr>
          <w:rFonts w:ascii="TH SarabunPSK" w:hAnsi="TH SarabunPSK" w:cs="TH SarabunPSK"/>
          <w:sz w:val="32"/>
          <w:szCs w:val="32"/>
          <w:cs/>
        </w:rPr>
        <w:t>รายงานผลการศึกษาดูงานตามโครงการเพิ่มประสิทธิภาพและพัฒนาศักยภาพ</w:t>
      </w:r>
    </w:p>
    <w:p w:rsidR="002C0843" w:rsidRDefault="002C0843" w:rsidP="002C084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2C0843">
        <w:rPr>
          <w:rFonts w:ascii="TH SarabunPSK" w:hAnsi="TH SarabunPSK" w:cs="TH SarabunPSK" w:hint="cs"/>
          <w:sz w:val="32"/>
          <w:szCs w:val="32"/>
          <w:cs/>
        </w:rPr>
        <w:tab/>
      </w:r>
      <w:r w:rsidRPr="002C0843">
        <w:rPr>
          <w:rFonts w:ascii="TH SarabunPSK" w:hAnsi="TH SarabunPSK" w:cs="TH SarabunPSK"/>
          <w:sz w:val="32"/>
          <w:szCs w:val="32"/>
          <w:cs/>
        </w:rPr>
        <w:t>คณะผู้บริหาร สมาชิกสภา อบต. ผู้นำชุมชน ข้าราชการและพนักงานส่วนตำบล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ดังนี้</w:t>
      </w:r>
    </w:p>
    <w:p w:rsidR="00992F75" w:rsidRPr="00992F75" w:rsidRDefault="00992F75" w:rsidP="00992F75">
      <w:pPr>
        <w:spacing w:line="276" w:lineRule="auto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 ชื่อคณะ/บุคคลผู้ดูงาน</w:t>
      </w:r>
      <w:r w:rsidRPr="00992F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92F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992F75" w:rsidRPr="00992F75" w:rsidRDefault="00992F75" w:rsidP="00992F75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92F75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p w:rsidR="00992F75" w:rsidRPr="00992F75" w:rsidRDefault="00992F75" w:rsidP="00992F75">
      <w:pPr>
        <w:spacing w:line="276" w:lineRule="auto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2. ตำแหน่ง</w:t>
      </w:r>
    </w:p>
    <w:p w:rsidR="00992F75" w:rsidRPr="00992F75" w:rsidRDefault="00992F75" w:rsidP="00992F75">
      <w:pPr>
        <w:spacing w:line="276" w:lineRule="auto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sz w:val="32"/>
          <w:szCs w:val="32"/>
          <w:cs/>
        </w:rPr>
        <w:t>คณะผู้บริหาร สมาชิกสภาองค์การบริหารส่วนตำบล ผู้นำชุมชน ข้าราชการและพนักงานขององค์การบริหารส่วนตำบลเขากระปุก จำนวน 40 คน</w:t>
      </w:r>
    </w:p>
    <w:p w:rsidR="00992F75" w:rsidRPr="00992F75" w:rsidRDefault="00992F75" w:rsidP="00992F75">
      <w:pPr>
        <w:spacing w:line="276" w:lineRule="auto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3. กำหนดการดูงาน</w:t>
      </w:r>
    </w:p>
    <w:p w:rsidR="00992F75" w:rsidRPr="00992F75" w:rsidRDefault="00992F75" w:rsidP="00992F75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992F75">
        <w:rPr>
          <w:rFonts w:ascii="TH SarabunIT๙" w:eastAsiaTheme="minorHAnsi" w:hAnsi="TH SarabunIT๙" w:cs="TH SarabunIT๙" w:hint="cs"/>
          <w:sz w:val="32"/>
          <w:szCs w:val="32"/>
          <w:cs/>
        </w:rPr>
        <w:t>ระหว่างวันที่ 26</w:t>
      </w:r>
      <w:r w:rsidRPr="00992F75"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 w:rsidRPr="00992F7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29 ธันวาคม 2560</w:t>
      </w:r>
    </w:p>
    <w:p w:rsidR="00992F75" w:rsidRPr="00992F75" w:rsidRDefault="00992F75" w:rsidP="00992F75">
      <w:pPr>
        <w:spacing w:line="276" w:lineRule="auto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92F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4. วัตถุประสงค์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1. เพื่อให้ผู้เข้าร่วมโครงการได้รับการเพิ่มพูนความรู้ ด้านการน้อมนำแนวคิดตามแนวทางปรัชญาเศรษฐกิจพอเพียงมาเป็นหลักในการดำเนินการแก้ไขปัญหาคุณภาพชีวิตให้กับประชาชนในพื้นที่ เพื่อให้ประชาชนในพื้นที่มีคุณภาพชีวิตและความเป็นอยู่ที่ดีขึ้น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2.  เพื่อให้ผู้เข้าร่วมโครงการได้รับการเพิ่มพูนความรู้ และประสบการณ์ในด้านการส่งเสริมและพัฒนาแหล่งท่องเที่ยวในพื้นที่อย่างยั่งยืนเพื่อรองรับประชาคมเศรษฐกิจอาเซียน อันจะส่งผลให้ประชาชนในพื้นที่มีคุณภาพชีวิตที่ดีขึ้นจากการบริหารจัดการแหล่งท่องเที่ยวในพื้นที่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3. เพื่อให้ผู้เข้าร่วมโครงการได้รับการเพิ่มพูนความรู้ และประสบการณ์ด้านการบริหารจัดการขยะในพื้นที่เพื่อนำมาปรับใช้กับพื้นที่ ให้สามารถดำเนินการแก้ไขปัญหาขยะในพื้นที่ได้อย่างครอบคลุม</w:t>
      </w:r>
    </w:p>
    <w:p w:rsidR="00992F75" w:rsidRPr="008B6FCB" w:rsidRDefault="00992F75" w:rsidP="008B6FCB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5. </w:t>
      </w: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เป้าหมาย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คณะผู้บริหาร สมาชิกสภาองค์การบริหารส่วนตำบล ผู้นำชุมชน  ข้าราชการ พนักงานองค์การบริหารส่วนตำบลเขากระปุก จำนวน 40 คน</w:t>
      </w:r>
    </w:p>
    <w:p w:rsidR="00992F75" w:rsidRPr="008B6FCB" w:rsidRDefault="00992F75" w:rsidP="008B6FCB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6. ความจำเป็นในก</w:t>
      </w:r>
      <w:r w:rsidR="0046031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ารไปศึกษาดูงานในด้าน/เรื่องนั้น</w:t>
      </w:r>
      <w:r w:rsidR="004603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ๆ 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เพื่อเป็นการเพิ่มพูนความรู้ ความเข้าใจในด้านการน้อมนำแนวคิดตามแนวทางปรัชญาเศรษฐกิจพอเพียงมาเป็นหลักในการดำเนินการแก้ไขปัญหาคุณภาพชีวิตให้กับประชาชนในพื้นที่ เพื่อให้ประชาชนในพื้นที่มีคุณภาพชีวิตและความเป็นอยู่ที่ดีขึ้นเพื่อเพิ่มพูนความรู้ และประสบการณ์ในด้านการส่งเสริมและพัฒนาแหล่งท่องเที่ยวในพื้นที่อย่างยั่งยืนเพื่อรองรับประชาคมเศรษฐกิจอาเซียน อันจะส่งผลให้ประชาชนในพื้นที่มีคุณภาพชีวิตที่ดีขึ้นจากการบริหารจัดการแหล่งท่องเที่ยวในพื้นที่และ เพื่อเพิ่มพูนความรู้ </w:t>
      </w: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และประสบการณ์ด้านการบริหารจัดการขยะเพื่อนำมาปรับใช้กับพื้นที่ ให้สามารถดำเนินการแก้ไขปัญหาขยะในพื้นที่ได้อย่างครอบคลุม</w:t>
      </w:r>
    </w:p>
    <w:p w:rsidR="00992F75" w:rsidRPr="008B6FCB" w:rsidRDefault="00992F75" w:rsidP="008B6FCB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7. การบริหารงบประมาณ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จากงบประมาณรายจ่ายประจำปีงบประมาณ  พ.ศ.๒๕61  ขององค์การบริหารส่วนตำบลเขากระปุก  แผนงานบริหารงานทั่วไป งานบริหารทั่วไป (สำนักปลัด อบต.) งบดำเนินงาน  ค่าใช้สอย  รายจ่ายเกี่ยวเนื่องกับการปฏิบัติราชการที่ไม่เข้าลักษณะรายจ่ายหมวดอื่น ๆ รายการโครงการเพิ่มประสิทธิภาพและพัฒนาศักยภาพคณะผู้บริหาร สมาชิกสภาองค์การบริหารส่วนตำบล ผู้นำชุมชน ข้าราชการและพนักงานขององค์การบริหารส่วนตำบลเขากระปุก จำนวน 196,160.- บาท (หนึ่งแสนเก้าหมื่นหกพันหนึ่งร้อยหกสิบบาทถ้วน)</w:t>
      </w:r>
    </w:p>
    <w:p w:rsidR="00992F75" w:rsidRPr="008B6FCB" w:rsidRDefault="00992F75" w:rsidP="008B6FCB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8. ประโยชน์และผลที่คาดหวังจากการไปศึกษาดูงาน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1. ผู้เข้าร่วมโครงการได้รับการเพิ่มพูนความรู้ ด้านการน้อมนำแนวคิดตามแนวทางปรัชญาเศรษฐกิจพอเพียงมาเป็นหลักในการดำเนินการแก้ไขปัญหาคุณภาพชีวิตให้กับประชาชนในพื้นที่ เพื่อให้ประชาชนในพื้นที่มีคุณภาพชีวิตและความเป็นอยู่ที่ดีขึ้น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2.  ผู้เข้าร่วมโครงการได้รับการเพิ่มพูนความรู้ และประสบการณ์ในด้านการส่งเสริมและพัฒนาแหล่งท่องเที่ยวในพื้นที่อย่างยั่งยืนเพื่อรองรับประชาคมเศรษฐกิจอาเซียน ซึ่งสามารถนำมาปรับใช้กับแหล่งท่องเที่ยวในพื้นที่เพื่อให้ประชาชนในพื้นที่มีคุณภาพชีวิตที่ดีขึ้น</w:t>
      </w:r>
    </w:p>
    <w:p w:rsidR="00992F75" w:rsidRPr="008B6FCB" w:rsidRDefault="00992F75" w:rsidP="008B6FCB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B6FCB">
        <w:rPr>
          <w:rFonts w:ascii="TH SarabunIT๙" w:eastAsiaTheme="minorHAnsi" w:hAnsi="TH SarabunIT๙" w:cs="TH SarabunIT๙"/>
          <w:sz w:val="32"/>
          <w:szCs w:val="32"/>
          <w:cs/>
        </w:rPr>
        <w:t>3. ผู้เข้าร่วมโครงการได้รับการเพิ่มพูนความรู้ และประสบการณ์ด้านการบริหารจัดการขยะในพื้นที่และสามารถนำมาปรับใช้กับพื้นที่ ในการดำเนินการแก้ไขปัญหาขยะในพื้นที่ได้</w:t>
      </w:r>
    </w:p>
    <w:p w:rsidR="00992F75" w:rsidRPr="008B6FCB" w:rsidRDefault="00992F75" w:rsidP="008B6FCB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B6F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9. สรุปเนื้อหาสาระที่ได้จากการไปศึกษาดูงาน</w:t>
      </w:r>
    </w:p>
    <w:p w:rsidR="00992F75" w:rsidRPr="0053254F" w:rsidRDefault="00992F75" w:rsidP="0053254F">
      <w:pPr>
        <w:pStyle w:val="ac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53254F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9.1 องค์การบริหารส่วนตำบลผาตั้ง อ.สังคม จ.หนองคาย</w:t>
      </w:r>
    </w:p>
    <w:p w:rsidR="00992F75" w:rsidRPr="0053254F" w:rsidRDefault="00992F75" w:rsidP="0053254F">
      <w:pPr>
        <w:pStyle w:val="ac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color w:val="666666"/>
          <w:sz w:val="32"/>
          <w:szCs w:val="32"/>
        </w:rPr>
        <w:t>            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  <w:t>ประวัติความเป็นมา ตำบลผาตั้ง</w:t>
      </w:r>
    </w:p>
    <w:p w:rsidR="00992F75" w:rsidRPr="0053254F" w:rsidRDefault="00992F75" w:rsidP="0053254F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ตำบลผาตั้ง เป็นแนวใต้สุดของอำเภอสังคม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ของจังหวัดหนองคาย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 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ตามลำแม่น้ำโขง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อยู่ห่างจากจังหวัดหนองคาย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75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กิโลเมตรตามทางหลวงแผ่นดินสาย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211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พื้นที่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80%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เป็นวัดที่มีพื้นที่มากกว่าพันไร่หลายวัด ทุกวัดมีจุดเด่นของตัวเองแต่ไม่เหมือนกัน มีพื้นที่ป่า มีน้ำตกที่มีนักท่องเที่ยวมากที่สุดของจังหวัดหนองคาย ในแต่ละปีมีนักท่องเที่ยวมากกว่าแสนคน มีจุดชมวิวที่มีนักท่องเที่ยวมากที่สุดของจังหวัด มีถ้ำที่มีบรรยากาศลึกลับ สวยงามไม่สะดวก ไม่ลำบากเกิน   ตอนเห็นไม่อยากเข้า ออกมาแล้วตื่นเต้นประทับใจทุกคนมีศาลเจ้าที่บวงสรวง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1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ใน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4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ที่ต้องบวงสรวงก่อนจับปลาบึก ในอดีตของนครเวียงจันทร์แต่เดิมที่เคยมีบั้งไฟพญานาค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 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มีใบเสมาหินสมัยทวารวดี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ราษฎรมีวิถีชีวิตที่เรียบง่าย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ตำบลผาตั้งติดกับแม่น้ำโขงประมาณ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13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กิโลเมตร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แม่น้ำโขงที่แคบที่สุดอยู่ที่นี่ ในฤดูแล้งแม่น้ำโขงจะมีหาดทรายขาวอยู่หลายที่ ริมแม่น้ำโขง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มีจุดชมวิวดูพระอาทิตย์ขึ้นที่สวยงามยามเช้าและยามเย็นจะมองเห็นหาดทรายแสงทอง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ตามคำขวัญของอำเภอสังคม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 "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บั้งไฟพญานาค กล้วยตากลือก้อง หาดทรายสีทอง ล้อมลอบด้วยภูเขา คือถิ่นเราชาวสังคม"</w:t>
      </w:r>
    </w:p>
    <w:p w:rsidR="00992F75" w:rsidRPr="0053254F" w:rsidRDefault="00992F75" w:rsidP="0053254F">
      <w:pPr>
        <w:pStyle w:val="ac"/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ข้อมูลทั่วไปขององค์การบริหารส่วนตำบลผาตั้ง</w:t>
      </w:r>
    </w:p>
    <w:p w:rsidR="00992F75" w:rsidRPr="00B53803" w:rsidRDefault="00992F75" w:rsidP="0053254F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๑.๑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  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ที่ตั้ง</w:t>
      </w:r>
    </w:p>
    <w:p w:rsidR="00992F75" w:rsidRPr="0053254F" w:rsidRDefault="00992F75" w:rsidP="0053254F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ตำบลผาตั้ง เป็นตำบลหนึ่งใน ๕ ตำบล ของอำเภอสังคม จังหวัดหนองคาย ตั้งอยู่ทางทิศใต้ของอำเภอสังคม องค์การบริหารส่วนตำบลผาตั้ง ตั้งอยู่เลขที่ ๒๔๓ หมู่ที่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๑ ตำบลผาตั้ง อำเภอสังคม จังหวัดหนองคาย เนื้อที่ประมาณ ๕ ไร่ อยู่ห่างจากอำเภอสังคมประมาณ ๑๓ กิโลเมตร ห่างจากตัวจังหวัดหนองคายประมาณ ๘๓ กิโลเมตร</w:t>
      </w:r>
    </w:p>
    <w:p w:rsidR="00992F75" w:rsidRPr="00B53803" w:rsidRDefault="00992F75" w:rsidP="0053254F">
      <w:pPr>
        <w:pStyle w:val="ac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๑.๒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  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อาณาเขต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  </w:t>
      </w:r>
    </w:p>
    <w:p w:rsidR="00992F75" w:rsidRPr="0053254F" w:rsidRDefault="00992F75" w:rsidP="0053254F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ตำบลผาตั้ง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มีพื้นที่ทั้งหมดประมาณ ๑๑๑ ตารางกิโลเมตร หรือประมาณ ๖๙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๓๗๕ ไร่มีอาณาเขตติดต่อกับหน่วยการปกครองท้องถิ่นอื่น ๆ ดังนี้ คือ</w:t>
      </w:r>
    </w:p>
    <w:p w:rsidR="00992F75" w:rsidRPr="0053254F" w:rsidRDefault="00992F75" w:rsidP="0053254F">
      <w:pPr>
        <w:pStyle w:val="ac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>     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  <w:t>ทิศเหนือ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ติดต่อสาธารณรัฐประชาธิปไตยประชาชนลาว</w:t>
      </w:r>
    </w:p>
    <w:p w:rsidR="00992F75" w:rsidRPr="0053254F" w:rsidRDefault="00992F75" w:rsidP="0053254F">
      <w:pPr>
        <w:pStyle w:val="ac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     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  <w:t>ทิศตะวันออก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ติดต่อตำบลพระพุทธบาท ตำบลด่านศรีสุข อำเภอศรีเชียงใหม่</w:t>
      </w:r>
    </w:p>
    <w:p w:rsidR="00992F75" w:rsidRPr="0053254F" w:rsidRDefault="00992F75" w:rsidP="0053254F">
      <w:pPr>
        <w:pStyle w:val="ac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> 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ทิศใต้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ติดต่อตำบลคำด้วง อำเภอบ้านผือ และตำบลโปงทอง อำเภอนายูง จังหวัดอุดรธานี</w:t>
      </w:r>
    </w:p>
    <w:p w:rsidR="00992F75" w:rsidRPr="0053254F" w:rsidRDefault="00992F75" w:rsidP="0053254F">
      <w:pPr>
        <w:pStyle w:val="ac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      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ทิศตะวันตก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ติดต่อตำบลแก้งไก่ อำเภอสังคม จังหวัดหนองคาย </w:t>
      </w:r>
    </w:p>
    <w:p w:rsidR="00992F75" w:rsidRPr="00B53803" w:rsidRDefault="00992F75" w:rsidP="0053254F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๑.๓</w:t>
      </w:r>
      <w:r w:rsidR="00B538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992F75" w:rsidRPr="0053254F" w:rsidRDefault="00992F75" w:rsidP="0053254F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ตำบลผาตั้ง ตั้งอยู่ในระดับความสูงจากระดับน้ำทะเลตั้งแต่ระดับ ๒๐๐ - ๖๐๐ เมตร แบ่งตามสภาพพื้นที่ออกเป็น ๒ ลักษณะ ดังนี้</w:t>
      </w:r>
    </w:p>
    <w:p w:rsidR="00992F75" w:rsidRPr="0053254F" w:rsidRDefault="00992F75" w:rsidP="00B53803">
      <w:pPr>
        <w:pStyle w:val="ac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๑. ลักษณะพื้นที่เป็นพื้นที่ราบสลับคลื่นลอนลาดและลอนชันประมาณ ๒๐ %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br/>
        <w:t> 2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. ลักษณะพื้นที่เป็นพื้นที่ราบสูงและภูเขาประมาณ ๘๐ % เป็นพื้นที่ป่าสงวนแห่งชาติ</w:t>
      </w:r>
    </w:p>
    <w:p w:rsidR="00992F75" w:rsidRPr="0053254F" w:rsidRDefault="00992F75" w:rsidP="00B53803">
      <w:pPr>
        <w:pStyle w:val="ac"/>
        <w:ind w:left="288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๑.4เขตการปกครองจำนวนหมู่บ้านในเขตองค์การบริหารส่วนตำบลผาตั้ง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มีจำนวน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๗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หมู่บ้าน </w:t>
      </w:r>
    </w:p>
    <w:p w:rsidR="00992F75" w:rsidRPr="00B53803" w:rsidRDefault="00992F75" w:rsidP="00B5380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3803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การดำเนินการด้านการส่งเสริมการท่องเที่ยว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องค์การบริหารส่วนตำบลผาตั้งจัดให้มีศูนย์ให้บริการนักท่องเที่ยว ในการติดต่อ สอบถามเส้นทาง ที่พัก ส่งเสริมการจัดตั้งตลาดชุมชนให้กับชาวบ้านในพื้นที่ ได้นำของพื้นบ้าน พื้นเมืองมาขายให้กับนักท่องเที่ยว มีการรณรงค์ประชาสัมพันธ์ให้ชาวบ้านในพื้นที่ให้ความสำคัญกับการดูแลรักษาความสะอาดของสถานที่ คงความเป็นธรรมชาติของแหล่งท่องเที่ยวต่างๆ อนุรักษ์วัฒนธรรมประจำถิ่น เพื่อให้เป็นเอกลักษณ์และจุดดึงดูดความสนใจของนักท่องเที่ยว </w:t>
      </w:r>
    </w:p>
    <w:p w:rsidR="00992F75" w:rsidRPr="00B53803" w:rsidRDefault="00992F75" w:rsidP="0053254F">
      <w:pPr>
        <w:pStyle w:val="ac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2. เทศบาลเมืองหนองสำโรง อ.เมือง จ.อุดรธานี</w:t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เทศบาลเมืองหนองสำโรง เดิมชื่อ “สุขาภิบาลโพธิสว่าง” จัดตั้งขึ้นตามประกาศกระทรวงมหาดไทย เมื่อวันที่ 17 พฤศจิกายน 2523 มีพื้นที่รับผิดชอบ 11 ตร.กม. และได้ขยายพื้นที่เป็น 24.85 ตร.กม.  ได้ยกฐานะเป็นเทศบาลตำบลโพธิสว่าง เมื่อวันที่ 25 พฤษภาคม 2542 ตามพรบ.เปลี่ยนแปลงฐานะสุขาภิบาลเป็นเทศบาล พ.ศ.2542 และได้เปลี่ยนชื่อเป็นเทศบาลตำบลหนองสำโรง เพื่อให้สอดคล้องกับสภาพภูมิศาสตร์และประวัติศาสตร์ของพื้นที่ ซึ่งมีแหล่งน้ำประวัติศาสตร์ของจังหวัดอุดรธานี คือ หนองสำโรง ซึ่งเป็นจุดที่พักกองทัพแห่งหนึ่งของพลตรีพระเจ้าบรมวงศ์เธอกรมหลวงประจักษ์ศิลปาคมผู้ทรงก่อตั้งเมืองอุดรธานี อีกทั้งยังมีค่ายเจ้าพระยาสุรวงศ์วัฒนศักดิ์ หรือชื่อที่คนทั่วไปรู้จักคือ ค่ายหนองสำโรง (ร 13 พัน 2 และ ร 13 พัน 3) และสอดคล้องตามเจตนารมณ์ของประชาชนในเขตเทศบาลซึ่งกระทรวงมหาดไทยได้ประกาศเปลี่ยนชื่อจาก “เทศบาลตำบลโพธิสว่าง” เป็น “เทศบาลตำบลหนองสำโรง” เมื่อวันที่ 17 ธันวาคม 2547 หลังจากความเจริญของตัวเมืองที่มีมากขึ้นเรื่อยๆ ชุมชนหนาแน่นขึ้นและมีการขยายตัวโดยรอบ และเทศบาลมีรายได้ที่เหมาะสมและเพียงพอต่อการให้บริการสาธารณะกับประชาชนตามอำนาจหน้าที่ของเทศบาล เทศบาลตำบลหนองสำโรงจึงได้เปลี่ยนแปลงฐานะจากเทศบาลตำบลเป็นเทศบาลเมืองหนองสำโรง เมื่อวันที่ 1 กุมภาพันธ์ 2551</w:t>
      </w:r>
    </w:p>
    <w:p w:rsidR="00992F75" w:rsidRPr="00B53803" w:rsidRDefault="00992F75" w:rsidP="0053254F">
      <w:pPr>
        <w:pStyle w:val="ac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เทศบาลเมืองหนองสำโรง ให้ความสำคัญกับการพัฒนาชุมชนอย่างยั่งยืน ประชาชนมีส่วนร่วมในการพัฒนาท้องถิ่น ร่วมคิด ร่วมทำแผนปฏิบัติการท้องถิ่น มีการพัฒนาต่อยอดและเสริมสร้างพลังการมีส่วนร่วมของชุมชน โดยจัดโครงการหน้าบ้านหน้ามอง สู่แผนงานโครงการจัดการขยะชุมชนอย่างมีส่วนร่วมและนำไปปฏิบัติอย่างจริงจัง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จนพัฒนาเป็นรูปแบบการจัดการขยะชุมชนที่เหมาะสมสอดคล้องกับชุมชนท้องถิ่น ได้แก่ การจัดการขยะรีไซเคิลเปลี่ยนขยะเป็นทองคุ้มครองครอบครัวโดยมีหัวใจสำคัญในการดำเนินงานคือการสร้างกระบวนการมีส่วนร่วมในครัวเรือนในชุมชนมีการนำขยะมาใช้ประโยชน์สำหรับ </w:t>
      </w:r>
      <w:r w:rsidRPr="0053254F">
        <w:rPr>
          <w:rFonts w:ascii="TH SarabunIT๙" w:hAnsi="TH SarabunIT๙" w:cs="TH SarabunIT๙"/>
          <w:sz w:val="32"/>
          <w:szCs w:val="32"/>
        </w:rPr>
        <w:t xml:space="preserve">3Rs reduce reuse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3254F">
        <w:rPr>
          <w:rFonts w:ascii="TH SarabunIT๙" w:hAnsi="TH SarabunIT๙" w:cs="TH SarabunIT๙"/>
          <w:sz w:val="32"/>
          <w:szCs w:val="32"/>
        </w:rPr>
        <w:t xml:space="preserve">recycle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ซึ่งประชาชนสามารถเข้ามามีส่วนร่วมได้ </w:t>
      </w:r>
      <w:r w:rsidRPr="0053254F">
        <w:rPr>
          <w:rFonts w:ascii="TH SarabunIT๙" w:hAnsi="TH SarabunIT๙" w:cs="TH SarabunIT๙"/>
          <w:sz w:val="32"/>
          <w:szCs w:val="32"/>
        </w:rPr>
        <w:t xml:space="preserve">2 </w:t>
      </w:r>
      <w:r w:rsidRPr="0053254F">
        <w:rPr>
          <w:rFonts w:ascii="TH SarabunIT๙" w:hAnsi="TH SarabunIT๙" w:cs="TH SarabunIT๙"/>
          <w:sz w:val="32"/>
          <w:szCs w:val="32"/>
          <w:cs/>
        </w:rPr>
        <w:t>รูปแบบ คือการเข้าร่วมเป็นสมาชิกกองทุนขยะรีไซเคิล และการเข้าร่วมโครงการเปลี่ยนขยะเป็นทองคุ้มครองครอบครัว ปัจจุบันมีประชาชนสมัครเป็นสมาชิกเข้าร่วมโครงการเป็นจำนวนมาก</w:t>
      </w:r>
    </w:p>
    <w:p w:rsidR="00992F75" w:rsidRPr="00B53803" w:rsidRDefault="00992F75" w:rsidP="0053254F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992F75" w:rsidRPr="00B53803" w:rsidRDefault="00992F75" w:rsidP="00B53803">
      <w:pPr>
        <w:pStyle w:val="ac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380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กลุ่มเลี้ยงไส้เดือนเพื่อกำจัดขยะอินทรีย์ภายในครัวเรือน</w:t>
      </w:r>
      <w:r w:rsidRPr="00B53803">
        <w:rPr>
          <w:rFonts w:ascii="TH SarabunIT๙" w:hAnsi="TH SarabunIT๙" w:cs="TH SarabunIT๙"/>
          <w:b/>
          <w:bCs/>
          <w:sz w:val="32"/>
          <w:szCs w:val="32"/>
        </w:rPr>
        <w:t xml:space="preserve">         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</w:rPr>
        <w:t> </w:t>
      </w:r>
      <w:r w:rsidRPr="0053254F">
        <w:rPr>
          <w:rFonts w:ascii="TH SarabunIT๙" w:hAnsi="TH SarabunIT๙" w:cs="TH SarabunIT๙"/>
          <w:sz w:val="32"/>
          <w:szCs w:val="32"/>
          <w:cs/>
        </w:rPr>
        <w:t>การจัดการขยะอินทรีย์ด้วยการเลี้ยงไส้เดือนเป็นรูปแบบหนึ่งในการจัดการขยะชุมชน โดยได้สนับสนุนส่งเสริมให้ประชาชนเลี้ยงไส้เดือนเพื่อกำจัดขยะอินทรีย์ในครัวเรือน เช่น เศษพืช เศษผัก เศษผลไม้ เป็นต้น ผลจากการสร้างกระบวนการมีส่วนร่วมในการจัดการขยะชุมชน ทำให้เทศบาลเมืองหนองสำโรงสามารถลดค่าใช้จ่ายในการจัดการขยะไปยังปลายทาง ชุมชนมีรายได้เสริม มีสวัสดิการคุ้มครองครอบครัว มีการจัดการคุณภาพสิ่งแวดล้อมที่ดีจนสามารถเป็นแบบอย่างการพัฒนาที่ยั่งยืนกลายเป็นพื้นที่ต้นแบบในการจัดการด้านสิ่งแวดล้อมที่สามารถเป็นแบบอย่างให้กับท้องถิ่นและชุมชนอื่นได้เข้ามาศึกษาเรียนรู้อย่างต่อเนื่อง</w:t>
      </w:r>
    </w:p>
    <w:p w:rsidR="00992F75" w:rsidRDefault="00992F75" w:rsidP="002C4771">
      <w:pPr>
        <w:pStyle w:val="ac"/>
        <w:ind w:left="2880" w:firstLine="720"/>
        <w:rPr>
          <w:rFonts w:ascii="TH SarabunIT๙" w:hAnsi="TH SarabunIT๙" w:cs="TH SarabunIT๙"/>
          <w:color w:val="0033FF"/>
          <w:sz w:val="32"/>
          <w:szCs w:val="32"/>
        </w:rPr>
      </w:pPr>
      <w:r w:rsidRPr="0053254F">
        <w:rPr>
          <w:rFonts w:ascii="TH SarabunIT๙" w:hAnsi="TH SarabunIT๙" w:cs="TH SarabunIT๙"/>
          <w:sz w:val="32"/>
          <w:szCs w:val="32"/>
          <w:cs/>
        </w:rPr>
        <w:t>กลุ่มเลี้ยงไส้เดือนเพื่อกำจัดขยะอินทรีย์ภายในครัวเรือน ทำให้ประชาชนในพื้นที่ได้รับทราบคุณค่าที่คาดไม่ถึงของ</w:t>
      </w:r>
      <w:r w:rsidRPr="0053254F">
        <w:rPr>
          <w:rFonts w:ascii="TH SarabunIT๙" w:hAnsi="TH SarabunIT๙" w:cs="TH SarabunIT๙"/>
          <w:sz w:val="32"/>
          <w:szCs w:val="32"/>
        </w:rPr>
        <w:t>“</w:t>
      </w:r>
      <w:r w:rsidRPr="0053254F">
        <w:rPr>
          <w:rFonts w:ascii="TH SarabunIT๙" w:hAnsi="TH SarabunIT๙" w:cs="TH SarabunIT๙"/>
          <w:sz w:val="32"/>
          <w:szCs w:val="32"/>
          <w:cs/>
        </w:rPr>
        <w:t>ไส้เดือน</w:t>
      </w:r>
      <w:r w:rsidRPr="0053254F">
        <w:rPr>
          <w:rFonts w:ascii="TH SarabunIT๙" w:hAnsi="TH SarabunIT๙" w:cs="TH SarabunIT๙"/>
          <w:sz w:val="32"/>
          <w:szCs w:val="32"/>
        </w:rPr>
        <w:t xml:space="preserve">”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เพราะนอกจากใช้กำจัดขยะอินทรีย์โดยไส้เดือนดิน </w:t>
      </w:r>
      <w:r w:rsidRPr="0053254F">
        <w:rPr>
          <w:rFonts w:ascii="TH SarabunIT๙" w:hAnsi="TH SarabunIT๙" w:cs="TH SarabunIT๙"/>
          <w:sz w:val="32"/>
          <w:szCs w:val="32"/>
        </w:rPr>
        <w:t xml:space="preserve">1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ก.ก.สามารถย่อยสลายขยะสดถึง </w:t>
      </w:r>
      <w:r w:rsidRPr="0053254F">
        <w:rPr>
          <w:rFonts w:ascii="TH SarabunIT๙" w:hAnsi="TH SarabunIT๙" w:cs="TH SarabunIT๙"/>
          <w:sz w:val="32"/>
          <w:szCs w:val="32"/>
        </w:rPr>
        <w:t xml:space="preserve">3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ก.ก.ให้หมดไปภายใน </w:t>
      </w:r>
      <w:r w:rsidRPr="0053254F">
        <w:rPr>
          <w:rFonts w:ascii="TH SarabunIT๙" w:hAnsi="TH SarabunIT๙" w:cs="TH SarabunIT๙"/>
          <w:sz w:val="32"/>
          <w:szCs w:val="32"/>
        </w:rPr>
        <w:t xml:space="preserve">48 </w:t>
      </w:r>
      <w:r w:rsidRPr="0053254F">
        <w:rPr>
          <w:rFonts w:ascii="TH SarabunIT๙" w:hAnsi="TH SarabunIT๙" w:cs="TH SarabunIT๙"/>
          <w:sz w:val="32"/>
          <w:szCs w:val="32"/>
          <w:cs/>
        </w:rPr>
        <w:t>ชม.แล้ว น้ำที่เกิดจากตัวไส้เดือนเวลาเลื้อยไปมาบนเศษผักและมูลสัตว์ สามารถทำเป็นน้ำหมักมูลไส้เดือน</w:t>
      </w:r>
      <w:r w:rsidRPr="0053254F">
        <w:rPr>
          <w:rFonts w:ascii="TH SarabunIT๙" w:hAnsi="TH SarabunIT๙" w:cs="TH SarabunIT๙"/>
          <w:sz w:val="32"/>
          <w:szCs w:val="32"/>
        </w:rPr>
        <w:t xml:space="preserve">”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นำไปบรรจุขวดขายได้ในราคาลิตรละ </w:t>
      </w:r>
      <w:r w:rsidRPr="0053254F">
        <w:rPr>
          <w:rFonts w:ascii="TH SarabunIT๙" w:hAnsi="TH SarabunIT๙" w:cs="TH SarabunIT๙"/>
          <w:sz w:val="32"/>
          <w:szCs w:val="32"/>
        </w:rPr>
        <w:t xml:space="preserve">60-120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บาท ซึ่งทุก </w:t>
      </w:r>
      <w:r w:rsidRPr="0053254F">
        <w:rPr>
          <w:rFonts w:ascii="TH SarabunIT๙" w:hAnsi="TH SarabunIT๙" w:cs="TH SarabunIT๙"/>
          <w:sz w:val="32"/>
          <w:szCs w:val="32"/>
        </w:rPr>
        <w:t xml:space="preserve">10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วัน ยังได้ปุ๋ยหมักมูลไส้เดือนประมาณ </w:t>
      </w:r>
      <w:r w:rsidRPr="0053254F">
        <w:rPr>
          <w:rFonts w:ascii="TH SarabunIT๙" w:hAnsi="TH SarabunIT๙" w:cs="TH SarabunIT๙"/>
          <w:sz w:val="32"/>
          <w:szCs w:val="32"/>
        </w:rPr>
        <w:t xml:space="preserve">20 </w:t>
      </w:r>
      <w:r w:rsidRPr="0053254F">
        <w:rPr>
          <w:rFonts w:ascii="TH SarabunIT๙" w:hAnsi="TH SarabunIT๙" w:cs="TH SarabunIT๙"/>
          <w:sz w:val="32"/>
          <w:szCs w:val="32"/>
          <w:cs/>
        </w:rPr>
        <w:t xml:space="preserve">ก.ก. นำไปขายในกิโลละ </w:t>
      </w:r>
      <w:r w:rsidRPr="0053254F">
        <w:rPr>
          <w:rFonts w:ascii="TH SarabunIT๙" w:hAnsi="TH SarabunIT๙" w:cs="TH SarabunIT๙"/>
          <w:sz w:val="32"/>
          <w:szCs w:val="32"/>
        </w:rPr>
        <w:t xml:space="preserve">60-120 </w:t>
      </w:r>
      <w:r w:rsidRPr="0053254F">
        <w:rPr>
          <w:rFonts w:ascii="TH SarabunIT๙" w:hAnsi="TH SarabunIT๙" w:cs="TH SarabunIT๙"/>
          <w:sz w:val="32"/>
          <w:szCs w:val="32"/>
          <w:cs/>
        </w:rPr>
        <w:t>บาทเช่นกัน หรือแม้แต่ตัวไส้เดือนเองสามารถขายกิโลละหลายร้อยบาท</w:t>
      </w:r>
    </w:p>
    <w:p w:rsidR="002C4771" w:rsidRPr="002C4771" w:rsidRDefault="002C4771" w:rsidP="002C4771">
      <w:pPr>
        <w:pStyle w:val="ac"/>
        <w:ind w:left="2880" w:firstLine="720"/>
        <w:rPr>
          <w:rFonts w:ascii="TH SarabunIT๙" w:hAnsi="TH SarabunIT๙" w:cs="TH SarabunIT๙"/>
          <w:color w:val="0033FF"/>
          <w:sz w:val="16"/>
          <w:szCs w:val="16"/>
        </w:rPr>
      </w:pPr>
    </w:p>
    <w:p w:rsidR="00992F75" w:rsidRPr="002C4771" w:rsidRDefault="00992F75" w:rsidP="00B53803">
      <w:pPr>
        <w:pStyle w:val="ac"/>
        <w:ind w:left="288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C4771">
        <w:rPr>
          <w:rFonts w:ascii="TH SarabunIT๙" w:eastAsiaTheme="minorHAnsi" w:hAnsi="TH SarabunIT๙" w:cs="TH SarabunIT๙"/>
          <w:b/>
          <w:bCs/>
          <w:sz w:val="32"/>
          <w:szCs w:val="32"/>
        </w:rPr>
        <w:t>3</w:t>
      </w:r>
      <w:r w:rsidRPr="002C477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 ศูนย์การเรียนรู้เศรษฐกิจพอเพียงบ้านหนองโข่ยต.ท่าพระ อ.เมือง จ.ขอนแก่น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บ้านหนองโข่ย หมู่ที่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19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ตำบลท่าพระ โดยนาย สุภีร์ดาหารผู้ใหญ่บ้าน ที่ศูนย์แห่งนี้มีศูนย์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ICT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ภายในชุมชนโดยใช้ศูนย์เรียนรู้เป็นศูนย์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ICT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มี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Internet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ไว้บริการประชาชนที่ต้องการสืบค้นข้อมูลซึ่งได้รับการสนับสนุนเครื่องคอมพิวเตอร์จากธนาคารออมสิน อ.เมืองขอนแก่น จ.ขอนแก่น และคณะกรรมการกองทุนหมู่บ้าน โดยมีการใช้เครื่องคอมพิวเตอร์มาใช้เกี่ยวกับงานกองทุนหมู่บ้าน จัดทำข้อมูลสมาชิก ข้อมูลการเงิน หุ้น ระบบบัญชี/ระบบการเงินในส่วนของศูนย์สาธิตการตลาดได้นำเครื่องคอมพิวเตอร์มาเพื่อจัดทำบาร์โค้ตสินค้า/เก็บข้อมูลสินค้า/สต๊อคสินค้า/การควบคุมระบบของสินค้า/ข้อมูลเกี่ยวกับศูนย์สาธิตการตลาด/รายชื่อสมาชิกศูนย์สาธิตการตลาด/ทะเบียนหุ้น/การขาย/บัญชีรายรับ-รายจ่ายการจัดทำบัญชีแยกประเภท/งบการเงินและได้เผยแพร่ผลการดำเนินการพัฒนาหมู่บ้านผ่านทางสถานีวิทยุกระจายเสียงสวพ.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FM 96.00 MHz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และเผยแพร่หมู่บ้านเศรษฐกิจพอเพียงผ่านทางรายการสารคดีทางช่อง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7 /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หนังสือพิมพ์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เสียงอิสาน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/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หนังสือทำเงิน หัวข้อเห็ดถุง ที่วางขายในร้านขายหนังสือทั่วไป ราคาเล่มละ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140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บาท /นิตยสารไม่ลอง ไม่รู้ ฉบับที่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142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ประจำเดือนพฤษภาคม พ.ศ.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2556 /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เทคโนโลยีชาวบ้านฉบับที่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545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วันที่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15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กุมภาพันธ์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2556 (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การผลิตแก๊สชีวภาพบอลลูนในฟาร์มเห็ด) มี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facebook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ที่สามารถศึกษาหาความรู้และมีองค์ความรู้จากปราชญ์ชาวบ้านเพื่อศึกษาอาชีพต่าง ๆ ภายในชุมชนและเพื่อให้ประชาชนภายในหมู่บ้านและบุคคลทั่วไปได้มาเรียนรู้ ฝึกทักษะ และเข้าถึงข้อมูลต่างๆ ผ่านระบบอินเตอร์เน็ต เช่น การใช้พันธุ์ข้าวให้เหมาะสมกับสภาพอากาศ การใช้ปุ๋ยให้เกิดประโยชน์สูงสุด การผลิตและการใช้สารอินทรีย์ชีวภาพ ตลอดจนการดำรงชีวิตตามปรัชญาของเศรษฐกิจพอเพียง นอกจากนี้ยังสามารถติดต่อสื่อสารทาง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>facebook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ในนามนายสุภีร์ดาหาร ผู้ใหญ่บ้านหนองโข่ย ม.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19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ต.ท่าพระ อ.เมือง จ.ขอนแก่นมีการนำสารสนเทศไปใช้ประโยชน์ดังนี้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1.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นำข้อมูล จปฐ. และข้อมูล กชช.๒ค มาจัดทำแผนพัฒนาหมู่บ้าน แผนพัฒนาตำบล ในด้านต่างๆ ได้ตรงปัญหาและตรงตามความต้องการของชาวบ้าน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2.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มีฐานข้อมูลและส่งเสริมสนับสนุนให้ครัวเรือนนำข้อมูล จปฐ. ที่ตกเกณฑ์มาพัฒนาคุณภาพชีวิตของครัวเรือนเอง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3.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ใช้ข้อมูลทุนชุมชนในการช่วยเหลือคนในชุมชนที่มีหนี้นอกระบบ เพื่อแก้ไขปัญหาหนี้นอกระบบ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4.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หมู่บ้านได้จัดเวทีประชาคม เพื่อนำข้อมูล จปฐ. กชช.๒ค ข้อมูลบัญชีครัวเรือน ข้อมูลทุนชุมชนข้อมูลสิ่งแวดล้อม ข้อมูลทางสังคม และข้อมูลจากการจัดทำรายงานการพัฒนาหมู่บ้าน (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VDR)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ของบ้านหนองโข่ย มาวิเคราะห์จุดแข็ง จุดอ่อนโอกาสในการพัฒนา และปัญหาอุปสรรคต่างๆ ของหมู่บ้าน เพื่อร่วมกันกำหนดหัวข้อการจัดทำสารสนเทศ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5.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หมู่บ้านนำข้อมูลต่างๆ มาวางแผนและพัฒนา จนได้เป็นหมู่บ้านเศรษฐกิจพอเพียงต้นแบบของอำเภอเมืองขอนแก่น โดยนำมาใช้เป็นแนวทางในการจัดกิจกรรมสำหรับปรับเปลี่ยนเปลี่ยนแปลงระบบคิดเพื่อเสริมสร้างวิถีชีวิตที่เหมาะสมเป็นชุมชนเข้มแข็งพึ่งตนเองได้ อย่างเต็มความสามารถ ให้บุคคลและครอบครัวตลอดจนผู้ร่วมงาน อยู่ร่วมกันอย่างมีความสุขทั้งทางกายและทางใจ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 6.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มีการจัดฝึกอบรมหลักสูตรคอมพิวเตอร์และอินเตอร์เน็ตเบื้องต้น ให้แก่ประชาชน ในหมู่บ้าน</w:t>
      </w:r>
    </w:p>
    <w:p w:rsidR="00992F75" w:rsidRPr="0053254F" w:rsidRDefault="00992F75" w:rsidP="00B53803">
      <w:pPr>
        <w:pStyle w:val="ac"/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ผลที่เกิดขึ้นต่อครัวเรือนและชุมชนและแผนการดำเนินงาน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ครัวเรือนทราบว่าตนเองมีคุณภาพชีวิตเป็นอย่างไร และสามารถพัฒนาคุณภาพชีวิตตนเองให้ผ่านเกณฑ์ความจำเป็นพื้นฐานจนทำให้มีคุณภาพชีวิตที่ดีขึ้น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ชุมชนนำข้อมูลสารสนเทศมาใช้ในการจัดทำแผนพัฒนาหมู่บ้าน/ตำบล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บ้านหนองโข่ยมีแผนการพัฒนาระบบสัญญาณ และมีเยาวชนที่มีความรู้ด้านสารสนเทศในการดำเนินการพัฒนาสารสนเทศในชุมชนและมีสถาบันการเงินทุนชุมชนในการส่งเสริมการใช้เครื่องคอมพิวเตอร์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บ้านหนองโข่ย มีศูนย์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ICT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ภายในชุมชนที่ ศูนย์เรียนรู้ /ทต.ท่าพระ และ กศน.ต.ท่าพระเพื่อให้ประชาชนภายในหมู่บ้านได้มาเรียนรู้ ฝึกทักษะ และเข้าถึงข้อมูลต่างๆ ผ่านระบบอินเตอร์เน็ต เพื่อเป็นการรับรู้ความเคลื่อนไหวและการเปลี่ยนแปลงต่างๆ ของประชาคมโลก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ให้คำแนะนำ และ บริการข้อมูลด้านต่างๆ เช่น ด้านอาชีพ การเข้าหาแหล่งทุนการแก้ไขปัญหาความยากจน การบริหารจัดการชุมชน แผนชุมชน ข้อมูล จปฐ.และ กชช. </w:t>
      </w: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2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ค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เป็นแหล่งศึกษาดูงานหมู่บ้านเศรษฐกิจพอเพียงและการบริหารจัดการทุนชุมชน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7.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สามารถนำเสนอผลิตภัณฑ์ชุมชนเผยแพร่ผ่านเครือข่ายออนไลน์ เช่นการเพาะเห็ดถุง การเลี้ยงกบการเลี้ยงปลาดุกในบ่อซีเมนต์ การแปรรูปผลิตภัณฑ์จากเห็ด น้ำหมักชีวภาพ ปุ๋ยชีวภาพอัดเม็ดน้ำยาล้างจาน/ปรับผ้านุ่ม 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การดำเนินการตามโครงการดังกล่าวมีวัตถุประสงค์เพื่อให้ชุมชน เกิดกระบวนการเรียนรู้ร่วมกันของคนในชุมชน ในการศึกษาวิเคราะห์ สังเคราะห์ข้อมูลตระหนักถึงความสำคัญ เห็นประโยชน์ของข้อมูล ยอมรับและนำข้อมูลไปใช้ประโยชน์ สามารถจัดทำข้อมูลสารสนเทศชุมชนแบบบูรณาการร่วมกันของ ทุกภาคส่วนและบริหารจัดการระบบข้อมูลสารสนเทศชุมชนแบบบูรณาการเพื่อยกระดับการพัฒนาชุมชน ในการดำเนินงานตามโครงการหมู่บ้านสารสนเทศต้นแบบเพื่อการพัฒนาคุณภาพชีวิต มีเทคนิคสำคัญในการดำเนินงาน คือเทคนิคการทำงานแบบมีส่วนร่วม โดยอาศัยหลักการมีส่วนร่วมจากภาคีการพัฒนาต่างๆทั้งภาครัฐเอกชนและประชาชนในพื้นที่โดยอำเภอได้จัดทำคำสั่งแต่งตั้งคณะทำงานสนับสนุนการดำเนินงานหมู่บ้านต้นแบบการจัดการสารสนเทศเพื่อการพัฒนาคุณภาพชีวิตระดับอำเภอ เพื่อสนับสนุนการดำเนินงานของอำเภอตำบล และหมู่บ้านเป้าหมาย การสร้างความเข้าใจกับผู้นำชุมชนและประชาชนในชุมชนเกี่ยวกับโครงการฯ รวมทั้งการสนับสนุนด้านวัสดุ/อุปกรณ์ ของสถาบันการจัดการเงินทุนชุมชน การสนับสนุนเครื่องคอมพิวเตอร์และอินเตอร์เน็ตจาก กศน.ตำบลท่าพระ สนับสนุนสถานที่และบุคลากรให้ความรู้ รวมถึงการให้ความร่วมมือของประชาชนในชุมชน/ความสามัคคีของชุมชนและการติดตามผลการดำเนินงานเป็นระยะของภาคีร่วมพัฒนาในระดับอำเภอ</w:t>
      </w:r>
    </w:p>
    <w:p w:rsidR="00992F75" w:rsidRPr="0053254F" w:rsidRDefault="00992F75" w:rsidP="00B53803">
      <w:pPr>
        <w:pStyle w:val="ac"/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ปัญหา/อุปสรรคและข้อเสนอแนะในการดำเนินงาน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การดำเนินงานหมู่บ้านต้นแบบสารสนเทศฯ เป็นเรื่องที่ยังใหม่ ยังไม่มีแนวทางการดำเนินงานที่ชัดเจนเป็นรูปธรรมชัดเจน ควรกำหนดแนวทาง/รูปแบบการดำเนินงานที่ชัดเจน และมีการประชาสัมพันธ์อย่างทั่วถึง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การดำเนินงานหมู่บ้านต้นแบบสารสนเทศฯ ยังขาดงบประมาณ และวัสดุอุปกรณ์สนับสนุนการดำเนินงาน และแนวทางการดำเนินงานที่ชัดเจน ทำให้การดำเนินงานยังขาดประสิทธิภาพ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3.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เจ้าหน้าที่ที่รับผิดชอบการดำเนินงานหมู่บ้านต้นแบบฯ ทั้งระดับอำเภอ ตำบล ขาดความรู้ความเข้าใจในการดำเนินงานหมู่บ้านต้นแบบสารสนเทศฯ ควรจัดทำหลักสูตรหรือฝึกอบรมให้ความรู้แก่เจ้าหน้าที่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การดำเนินงานหมู่บ้านต้นแบบสารสนเทศฯ ขาดการประชาสัมพันธ์ให้ทั้งหน่วยงานประชาชนได้ทราบถึงหลักการ ประโยชน์เพื่อให้ตระหนักเห็นถึงความสำคัญของการดำเนินงาน จึงควรมีการจัดอบรมโดยประชาสัมพันธ์ให้กับคนในชุมชนเห็นถึงความสำคัญของการใช้สารสนเทศในชีวิตประจำวัน เพื่อให้ผู้ที่สนใจการใช้สารสนเทศมาร่วมอบรม</w:t>
      </w:r>
    </w:p>
    <w:p w:rsidR="00992F75" w:rsidRPr="00B53803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u w:val="single"/>
        </w:rPr>
      </w:pPr>
      <w:r w:rsidRPr="0053254F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ควรมีการพัฒนาการนำเสนอข้อมูลสารสนเทศของหมู่บ้านให้เป็นปัจจุบัน ผ่านระบบเว็บไซต์และมีการเชื่อมโยงกับหน่วยงานต่างๆ เพื่อให้สะดวกในการที่หน่วยงานต่างๆ จะสนับสนุนงบประมาณ และเป็นช่องทางในการเผยแพร่ผลิตภัณฑ์</w:t>
      </w:r>
    </w:p>
    <w:p w:rsidR="00992F75" w:rsidRPr="00B53803" w:rsidRDefault="00992F75" w:rsidP="00B53803">
      <w:pPr>
        <w:pStyle w:val="ac"/>
        <w:ind w:left="216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5380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10. สิ่งที่จะนำมาใช้จากการศึกษาดูงาน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1. นำความรู้ที่ได้รับในเรื่องการน้อมนำแนวคิดตามแนวทางปรัชญาเศรษฐกิจพอเพียงมาปรับใช้กับประชาชนในพื้นที่เพื่อใช้เป็นหลักในการดำเนินการแก้ไขปัญหา</w:t>
      </w: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คุณภาพชีวิตให้กับประชาชนในพื้นที่ เพื่อให้ประชาชนในพื้นที่มีคุณภาพชีวิตและความเป็นอยู่ที่ดีขึ้น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>2.  นำความรู้ที่ได้รับมาส่งเสริมและประยุกต์ใช้กับพื้นที่ในด้านการส่งเสริมและพัฒนาแหล่งท่องเที่ยวในพื้นที่อย่างยั่งยืนเพื่อรองรับประชาคมเศรษฐกิจอาเซียน โดยให้ประชาชนเป็นศูนย์กลางในการพัฒนาเพื่อให้ประชาชนในพื้นที่มีคุณภาพชีวิตที่ดีขึ้น</w:t>
      </w:r>
    </w:p>
    <w:p w:rsidR="00992F75" w:rsidRPr="0053254F" w:rsidRDefault="00992F75" w:rsidP="00B53803">
      <w:pPr>
        <w:pStyle w:val="ac"/>
        <w:ind w:left="288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53254F">
        <w:rPr>
          <w:rFonts w:ascii="TH SarabunIT๙" w:eastAsiaTheme="minorHAnsi" w:hAnsi="TH SarabunIT๙" w:cs="TH SarabunIT๙"/>
          <w:sz w:val="32"/>
          <w:szCs w:val="32"/>
          <w:cs/>
        </w:rPr>
        <w:t xml:space="preserve">3. นำความรู้ที่ได้รับมาปรับปรุง ประยุกต์ใช้กับพื้นที่ในการบริหารจัดการขยะในครัวเรือน </w:t>
      </w:r>
    </w:p>
    <w:p w:rsidR="002C0843" w:rsidRDefault="001845AC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1845AC">
        <w:rPr>
          <w:rFonts w:ascii="TH SarabunPSK" w:hAnsi="TH SarabunPSK" w:cs="TH SarabunPSK"/>
          <w:b/>
          <w:bCs/>
          <w:sz w:val="32"/>
          <w:szCs w:val="32"/>
          <w:cs/>
        </w:rPr>
        <w:tab/>
        <w:t>-  รับทราบ</w:t>
      </w:r>
    </w:p>
    <w:p w:rsidR="00CF15C4" w:rsidRPr="009F1C5B" w:rsidRDefault="00CF15C4" w:rsidP="002C0843">
      <w:pPr>
        <w:ind w:left="288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7E5F4E" w:rsidRPr="007E5F4E" w:rsidRDefault="007E5F4E" w:rsidP="007E5F4E">
      <w:pPr>
        <w:ind w:left="2160" w:firstLine="720"/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 w:rsidRPr="007E5F4E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๓</w:t>
      </w:r>
      <w:r w:rsidRPr="007E5F4E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.</w:t>
      </w:r>
      <w:r w:rsidRPr="007E5F4E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๓เรื่องประกาศใช้แผนพัฒนาท้องถิ่นสี่ปี (พ.ศ.๒๕๖๑ </w:t>
      </w:r>
      <w:r w:rsidRPr="007E5F4E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–</w:t>
      </w:r>
      <w:r w:rsidRPr="007E5F4E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๒๕๖๔) </w:t>
      </w:r>
      <w:r w:rsidRPr="007E5F4E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ab/>
        <w:t>แก้ไข ครั้งที่ ๑</w:t>
      </w:r>
    </w:p>
    <w:p w:rsidR="007E5F4E" w:rsidRDefault="007E5F4E" w:rsidP="007E5F4E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E5F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</w:t>
      </w:r>
      <w:r w:rsidRPr="007E5F4E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เขากระปุก</w:t>
      </w:r>
      <w:r w:rsidR="008F6E5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7E5F4E">
        <w:rPr>
          <w:rFonts w:ascii="TH SarabunPSK" w:hAnsi="TH SarabunPSK" w:cs="TH SarabunPSK"/>
          <w:sz w:val="32"/>
          <w:szCs w:val="32"/>
          <w:cs/>
        </w:rPr>
        <w:t>-ขอเชิญผู้บริหารหรือตัวแทนรายงาน</w:t>
      </w:r>
      <w:r w:rsidRPr="007E5F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ประกาศใช้แผนพัฒนาท้องถิ่นสี่ปี (พ.ศ.๒๕๖๑ </w:t>
      </w:r>
      <w:r w:rsidRPr="007E5F4E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</w:p>
    <w:p w:rsidR="007E5F4E" w:rsidRPr="007E5F4E" w:rsidRDefault="007E5F4E" w:rsidP="007E5F4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E5F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๒๕๖๔)แก้ไข ครั้งที่ ๑</w:t>
      </w:r>
      <w:r w:rsidRPr="007E5F4E"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ให้ที่ประชุมสภา อบต.ทราบ</w:t>
      </w:r>
    </w:p>
    <w:p w:rsidR="007E5F4E" w:rsidRPr="002C0843" w:rsidRDefault="007E5F4E" w:rsidP="007E5F4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C08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ณฐพลน้อยสำราญ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ab/>
      </w:r>
      <w:r w:rsidRPr="00CF15C4">
        <w:rPr>
          <w:rFonts w:ascii="TH SarabunPSK" w:hAnsi="TH SarabunPSK" w:cs="TH SarabunPSK"/>
          <w:sz w:val="32"/>
          <w:szCs w:val="32"/>
        </w:rPr>
        <w:t>-</w:t>
      </w:r>
      <w:r w:rsidR="0067191D" w:rsidRPr="0067191D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ด้วยองค์การบริหารส่วนตำบลเขากระปุก ได้จัดทำแผนพัฒนาท้องถิ่นสี่ปี (พ.ศ.</w:t>
      </w:r>
    </w:p>
    <w:p w:rsidR="0067191D" w:rsidRPr="0067191D" w:rsidRDefault="007E5F4E" w:rsidP="0067191D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2C0843">
        <w:rPr>
          <w:rFonts w:ascii="TH SarabunPSK" w:hAnsi="TH SarabunPSK" w:cs="TH SarabunPSK" w:hint="cs"/>
          <w:sz w:val="32"/>
          <w:szCs w:val="32"/>
          <w:cs/>
        </w:rPr>
        <w:tab/>
      </w:r>
      <w:r w:rsidR="0067191D" w:rsidRPr="0067191D">
        <w:rPr>
          <w:rFonts w:ascii="TH SarabunIT๙" w:hAnsi="TH SarabunIT๙" w:cs="TH SarabunIT๙" w:hint="cs"/>
          <w:sz w:val="32"/>
          <w:szCs w:val="32"/>
          <w:cs/>
        </w:rPr>
        <w:t>2561-2564)แก้ไข ครั้งที่ 1 ตามระเบียบกระทรวงมหาดไทยว่าด้วยการจัดทำแผนพัฒนาขององค์กรปกครองส่วนท้องถิ่น พ.ศ.2548 แก้ไขเพิ่มเติม (ฉบับที่ 2 ) พ.ศ.2559 แล้วเสร็จแล้ว</w:t>
      </w:r>
    </w:p>
    <w:p w:rsidR="0067191D" w:rsidRPr="0067191D" w:rsidRDefault="0067191D" w:rsidP="0067191D">
      <w:pPr>
        <w:rPr>
          <w:rFonts w:ascii="TH SarabunIT๙" w:hAnsi="TH SarabunIT๙" w:cs="TH SarabunIT๙"/>
          <w:sz w:val="16"/>
          <w:szCs w:val="16"/>
        </w:rPr>
      </w:pPr>
    </w:p>
    <w:p w:rsidR="00B53803" w:rsidRDefault="0067191D" w:rsidP="0041106A">
      <w:pPr>
        <w:tabs>
          <w:tab w:val="left" w:pos="1386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7191D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อาศัยอำนาจตามความในข้อ 21 แห่งระเบียบกระทรวงมหาดไทย</w:t>
      </w:r>
      <w:r w:rsidRPr="0067191D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191D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แผนพัฒนาขององค์กรปกครองส่วนท้องถิ่นพ.ศ. ๒๕๔๘แก้ไขเพิ่มถึง (ฉบับที่ </w:t>
      </w:r>
      <w:r w:rsidRPr="0067191D">
        <w:rPr>
          <w:rFonts w:ascii="TH SarabunIT๙" w:hAnsi="TH SarabunIT๙" w:cs="TH SarabunIT๙"/>
          <w:sz w:val="32"/>
          <w:szCs w:val="32"/>
        </w:rPr>
        <w:t xml:space="preserve">2) </w:t>
      </w:r>
      <w:r w:rsidRPr="0067191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7191D">
        <w:rPr>
          <w:rFonts w:ascii="TH SarabunIT๙" w:hAnsi="TH SarabunIT๙" w:cs="TH SarabunIT๙"/>
          <w:sz w:val="32"/>
          <w:szCs w:val="32"/>
        </w:rPr>
        <w:t xml:space="preserve">2559 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จึงขอประกาศให้ใช้แผนพัฒนาท้องถิ่นสี่ปี (พ.ศ.2561-2564) แก้ไข ครั้งที่ 1 เพื่อใช้เป็นแนวทางในการพัฒนาตำบลต่อไปประกาศ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 xml:space="preserve"> เดือน มกราคม พ.ศ.2561</w:t>
      </w:r>
    </w:p>
    <w:p w:rsidR="0041106A" w:rsidRPr="0041106A" w:rsidRDefault="0041106A" w:rsidP="0041106A">
      <w:pPr>
        <w:tabs>
          <w:tab w:val="left" w:pos="1386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91D" w:rsidRPr="0067191D" w:rsidRDefault="0067191D" w:rsidP="0067191D">
      <w:pPr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19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บัญชีแก้ไขแผนพัฒนาท้องถิ่นสี่ปี พ.ศ.๒๕๖๑</w:t>
      </w:r>
      <w:r w:rsidRPr="0067191D">
        <w:rPr>
          <w:rFonts w:ascii="TH SarabunIT๙" w:eastAsiaTheme="minorHAnsi" w:hAnsi="TH SarabunIT๙" w:cs="TH SarabunIT๙"/>
          <w:b/>
          <w:bCs/>
          <w:sz w:val="32"/>
          <w:szCs w:val="32"/>
        </w:rPr>
        <w:t>-</w:t>
      </w:r>
      <w:r w:rsidRPr="006719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๒๕๖๔</w:t>
      </w:r>
    </w:p>
    <w:p w:rsidR="0067191D" w:rsidRPr="0067191D" w:rsidRDefault="0067191D" w:rsidP="0067191D">
      <w:pPr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19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67191D" w:rsidRPr="0067191D" w:rsidRDefault="0067191D" w:rsidP="0067191D">
      <w:pPr>
        <w:ind w:left="-567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7191D">
        <w:rPr>
          <w:rFonts w:ascii="TH SarabunIT๙" w:eastAsiaTheme="minorHAnsi" w:hAnsi="TH SarabunIT๙" w:cs="TH SarabunIT๙" w:hint="cs"/>
          <w:sz w:val="32"/>
          <w:szCs w:val="32"/>
          <w:cs/>
        </w:rPr>
        <w:t>ข้อความเดิม</w:t>
      </w:r>
    </w:p>
    <w:tbl>
      <w:tblPr>
        <w:tblStyle w:val="10"/>
        <w:tblW w:w="10915" w:type="dxa"/>
        <w:tblInd w:w="-459" w:type="dxa"/>
        <w:tblLook w:val="04A0"/>
      </w:tblPr>
      <w:tblGrid>
        <w:gridCol w:w="342"/>
        <w:gridCol w:w="2127"/>
        <w:gridCol w:w="1049"/>
        <w:gridCol w:w="1928"/>
        <w:gridCol w:w="1134"/>
        <w:gridCol w:w="1642"/>
        <w:gridCol w:w="2693"/>
      </w:tblGrid>
      <w:tr w:rsidR="00D517BB" w:rsidRPr="00D517BB" w:rsidTr="009B442B">
        <w:tc>
          <w:tcPr>
            <w:tcW w:w="342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049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928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หน้าที่</w:t>
            </w:r>
            <w:r w:rsidRPr="0067191D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-</w:t>
            </w: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42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คำชี้แจงแผนงาน/</w:t>
            </w:r>
          </w:p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โครงการที่ขอแก้ไข</w:t>
            </w:r>
          </w:p>
        </w:tc>
        <w:tc>
          <w:tcPr>
            <w:tcW w:w="2693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517BB" w:rsidRPr="00D517BB" w:rsidTr="009B442B">
        <w:tc>
          <w:tcPr>
            <w:tcW w:w="342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27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1049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928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หน้าที่ ๑๑๔ ลำดับที่ ๒ แผนพัฒนาท้องถิ่นสี่ปี พ.ศ.๒๕๖๑</w:t>
            </w:r>
            <w:r w:rsidRPr="0067191D">
              <w:rPr>
                <w:rFonts w:ascii="TH SarabunIT๙" w:eastAsiaTheme="minorHAnsi" w:hAnsi="TH SarabunIT๙" w:cs="TH SarabunIT๙"/>
                <w:sz w:val="28"/>
              </w:rPr>
              <w:t>-</w:t>
            </w: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134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1642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2693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การแก้ไขครั้งนี้เพื่อให้สอดคล้องกับระเบียบกระทรวงมหาดไทยว่าด้วยการจัดทำแผนพัฒนาขององค์กรปกครองส่วนท้องถิ่น พ.ศ.๒๕๔๘ แก้ไขเพิ่มเติมถึง (ฉบับที่ ๒) พ.ศ.๒๕๕๙ ข้อ ๒๑ และตามหนังสือกรมส่งเสริมการปกครองท้องถิ่ ด่วนที่สุด ที่๐๘๑๐.๕/ว ๒๙๐๒ ลว ๒๒ ธ.ค.๒๕๖๐</w:t>
            </w:r>
          </w:p>
        </w:tc>
      </w:tr>
    </w:tbl>
    <w:p w:rsidR="0067191D" w:rsidRDefault="0067191D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41106A" w:rsidRPr="0067191D" w:rsidRDefault="0041106A" w:rsidP="0067191D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67191D" w:rsidRPr="0067191D" w:rsidRDefault="0067191D" w:rsidP="0067191D">
      <w:pPr>
        <w:ind w:left="-567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67191D">
        <w:rPr>
          <w:rFonts w:ascii="TH SarabunIT๙" w:eastAsiaTheme="minorHAnsi" w:hAnsi="TH SarabunIT๙" w:cs="TH SarabunIT๙" w:hint="cs"/>
          <w:sz w:val="32"/>
          <w:szCs w:val="32"/>
          <w:cs/>
        </w:rPr>
        <w:t>ข้อความใหม่</w:t>
      </w:r>
    </w:p>
    <w:tbl>
      <w:tblPr>
        <w:tblStyle w:val="10"/>
        <w:tblW w:w="10915" w:type="dxa"/>
        <w:tblInd w:w="-459" w:type="dxa"/>
        <w:tblLook w:val="04A0"/>
      </w:tblPr>
      <w:tblGrid>
        <w:gridCol w:w="342"/>
        <w:gridCol w:w="2068"/>
        <w:gridCol w:w="1134"/>
        <w:gridCol w:w="1843"/>
        <w:gridCol w:w="1134"/>
        <w:gridCol w:w="1701"/>
        <w:gridCol w:w="2693"/>
      </w:tblGrid>
      <w:tr w:rsidR="0067191D" w:rsidRPr="0067191D" w:rsidTr="009B442B">
        <w:tc>
          <w:tcPr>
            <w:tcW w:w="342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8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134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843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หน้าที่</w:t>
            </w:r>
            <w:r w:rsidRPr="0067191D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-</w:t>
            </w: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คำชี้แจงแผนงาน/</w:t>
            </w:r>
          </w:p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โครงการที่ขอแก้ไข</w:t>
            </w:r>
          </w:p>
        </w:tc>
        <w:tc>
          <w:tcPr>
            <w:tcW w:w="2693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7191D" w:rsidRPr="0067191D" w:rsidTr="009B442B">
        <w:tc>
          <w:tcPr>
            <w:tcW w:w="342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68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1134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843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หน้าที่ ๓ ลำดับที่ ๑แผนพัฒนาท้องถิ่นสี่ปี พ.ศ.๒๕๖๑</w:t>
            </w:r>
            <w:r w:rsidRPr="0067191D">
              <w:rPr>
                <w:rFonts w:ascii="TH SarabunIT๙" w:eastAsiaTheme="minorHAnsi" w:hAnsi="TH SarabunIT๙" w:cs="TH SarabunIT๙"/>
                <w:sz w:val="28"/>
              </w:rPr>
              <w:t>-</w:t>
            </w: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๒๕๖๔ แก้ไข ครั้งที่ ๑</w:t>
            </w:r>
          </w:p>
        </w:tc>
        <w:tc>
          <w:tcPr>
            <w:tcW w:w="1134" w:type="dxa"/>
          </w:tcPr>
          <w:p w:rsidR="0067191D" w:rsidRPr="0067191D" w:rsidRDefault="0067191D" w:rsidP="0067191D">
            <w:pPr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๙๕,๐๑๐</w:t>
            </w:r>
          </w:p>
        </w:tc>
        <w:tc>
          <w:tcPr>
            <w:tcW w:w="1701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โครงการสัตว์ปลอดโรค  คนปลอดภัย จากโรคพิษสุนัขบ้า ตามพระปณิธาน ศ.ดร.สมเด็จพระเจ้าลูกเธอ เจ้าฟ้าจุฬาภรณวลัยลักษณ์ อัครราชกุมารี</w:t>
            </w:r>
          </w:p>
        </w:tc>
        <w:tc>
          <w:tcPr>
            <w:tcW w:w="2693" w:type="dxa"/>
          </w:tcPr>
          <w:p w:rsidR="0067191D" w:rsidRPr="0067191D" w:rsidRDefault="0067191D" w:rsidP="0067191D">
            <w:pPr>
              <w:rPr>
                <w:rFonts w:ascii="TH SarabunIT๙" w:eastAsiaTheme="minorHAnsi" w:hAnsi="TH SarabunIT๙" w:cs="TH SarabunIT๙"/>
                <w:sz w:val="28"/>
              </w:rPr>
            </w:pPr>
            <w:r w:rsidRPr="0067191D">
              <w:rPr>
                <w:rFonts w:ascii="TH SarabunIT๙" w:eastAsiaTheme="minorHAnsi" w:hAnsi="TH SarabunIT๙" w:cs="TH SarabunIT๙" w:hint="cs"/>
                <w:sz w:val="28"/>
                <w:cs/>
              </w:rPr>
              <w:t>การแก้ไขครั้งนี้เพื่อให้สอดคล้องกับระเบียบกระทรวงมหาดไทยว่าด้วยการจัดทำแผนพัฒนาขององค์กรปกครองส่วนท้องถิ่น พ.ศ.๒๕๔๘ แก้ไขเพิ่มเติมถึง (ฉบับที่ ๒) พ.ศ.๒๕๕๙ ข้อ ๒๑ และตามหนังสือกรมส่งเสริมการปกครองท้องถิ่ ด่วนที่สุด ที่๐๘๑๐.๕/ว ๒๙๐๒ ลว ๒๒ ธ.ค.๒๕๖๐</w:t>
            </w:r>
          </w:p>
        </w:tc>
      </w:tr>
    </w:tbl>
    <w:p w:rsidR="007E5F4E" w:rsidRDefault="007E5F4E" w:rsidP="007E5F4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F1C5B" w:rsidRDefault="009F1C5B" w:rsidP="009F1C5B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1845AC">
        <w:rPr>
          <w:rFonts w:ascii="TH SarabunPSK" w:hAnsi="TH SarabunPSK" w:cs="TH SarabunPSK"/>
          <w:b/>
          <w:bCs/>
          <w:sz w:val="32"/>
          <w:szCs w:val="32"/>
          <w:cs/>
        </w:rPr>
        <w:tab/>
        <w:t>-  รับทราบ</w:t>
      </w:r>
    </w:p>
    <w:p w:rsidR="009F1C5B" w:rsidRDefault="009F1C5B" w:rsidP="009F1C5B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CF15C4" w:rsidRPr="00DD6D3F" w:rsidRDefault="00CF15C4" w:rsidP="00CF15C4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๔.๑ เรื่องพิจารณาก</w:t>
      </w:r>
      <w:r w:rsidR="009F1C5B"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ารกำหนดสมัยประชุมสามัญประจำปี </w:t>
      </w: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พ.ศ.๒๕๖</w:t>
      </w:r>
      <w:r w:rsidR="009F1C5B" w:rsidRPr="009A43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CF15C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15C4" w:rsidRPr="00CF15C4" w:rsidRDefault="00CF15C4" w:rsidP="00CF15C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</w:r>
      <w:r w:rsidRPr="00CF15C4">
        <w:rPr>
          <w:rFonts w:ascii="TH SarabunPSK" w:hAnsi="TH SarabunPSK" w:cs="TH SarabunPSK"/>
          <w:sz w:val="32"/>
          <w:szCs w:val="32"/>
          <w:cs/>
        </w:rPr>
        <w:t xml:space="preserve">- 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๒ ข้อ ๒๑ การกำหนดจำนวนสมัยประชุมสามัญประจำปี ระยะเวลาและวันเริ่มต้นประชุมสามัญประจำปีของแต่ละสมัยในปีนั้น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 โดยนำความในข้อ ๑๑  มาใช้บังคับโดยอนุโลม  หมวดที่ ๑ ข้อ ๑๑ (๓)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 </w:t>
      </w:r>
    </w:p>
    <w:p w:rsidR="00CF15C4" w:rsidRPr="00CF15C4" w:rsidRDefault="00CF15C4" w:rsidP="00CF15C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CF15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15C4">
        <w:rPr>
          <w:rFonts w:ascii="TH SarabunPSK" w:hAnsi="TH SarabunPSK" w:cs="TH SarabunPSK"/>
          <w:sz w:val="32"/>
          <w:szCs w:val="32"/>
          <w:cs/>
        </w:rPr>
        <w:t xml:space="preserve">การกำหนดสมัยประชุมและวันประชุมให้เป็นไปตามที่กฎหมายว่าด้วยองค์กรปกครองส่วนท้องถิ่นนั้นกำหนด และตามพระราชบัญญัติสภาตำบล และองค์การบริหารส่วนตำบล พ.ศ.๒๕๓๗ และที่แก้ไขเพิ่มเติมถึง (ฉบับที่ ๖) พ.ศ.๒๕๕๒ มาตรา ๕๓ 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วันเริ่มประชุมสามัญประจำปีให้สภาองค์การบริหารส่วนตำบลกำหนดสมัยประชุมสามัญสมัยหนึ่ง ๆ ให้มีกำหนดไม่เกินสิบห้าวัน แต่ถ้าจะขยายเวลาออกไปอีกจะต้องได้รับอนุญาตจากนายอำเภอ </w:t>
      </w:r>
    </w:p>
    <w:p w:rsidR="00CF15C4" w:rsidRDefault="00CF15C4" w:rsidP="00CF15C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5C4">
        <w:rPr>
          <w:rFonts w:ascii="TH SarabunPSK" w:hAnsi="TH SarabunPSK" w:cs="TH SarabunPSK"/>
          <w:sz w:val="32"/>
          <w:szCs w:val="32"/>
          <w:cs/>
        </w:rPr>
        <w:t>- ดังนั้นในวันนี้จึงให้สมาชิกสภา อบต. พิจารณาว่าในปี พ.ศ.๒๕๖</w:t>
      </w:r>
      <w:r w:rsidR="009F1C5B">
        <w:rPr>
          <w:rFonts w:ascii="TH SarabunPSK" w:hAnsi="TH SarabunPSK" w:cs="TH SarabunPSK" w:hint="cs"/>
          <w:sz w:val="32"/>
          <w:szCs w:val="32"/>
          <w:cs/>
        </w:rPr>
        <w:t>๑</w:t>
      </w:r>
      <w:r w:rsidRPr="00CF15C4">
        <w:rPr>
          <w:rFonts w:ascii="TH SarabunPSK" w:hAnsi="TH SarabunPSK" w:cs="TH SarabunPSK"/>
          <w:sz w:val="32"/>
          <w:szCs w:val="32"/>
          <w:cs/>
        </w:rPr>
        <w:t xml:space="preserve"> จะกำหนดสมัยประชุมสภาสมัยสามัญประจำปี พ.ศ.๒๕๖</w:t>
      </w:r>
      <w:r w:rsidR="009F1C5B">
        <w:rPr>
          <w:rFonts w:ascii="TH SarabunPSK" w:hAnsi="TH SarabunPSK" w:cs="TH SarabunPSK" w:hint="cs"/>
          <w:sz w:val="32"/>
          <w:szCs w:val="32"/>
          <w:cs/>
        </w:rPr>
        <w:t>๑</w:t>
      </w:r>
      <w:r w:rsidRPr="00CF15C4">
        <w:rPr>
          <w:rFonts w:ascii="TH SarabunPSK" w:hAnsi="TH SarabunPSK" w:cs="TH SarabunPSK"/>
          <w:sz w:val="32"/>
          <w:szCs w:val="32"/>
          <w:cs/>
        </w:rPr>
        <w:t xml:space="preserve"> จำนวนกี่สมัย วันที่เท่าไร</w:t>
      </w:r>
    </w:p>
    <w:p w:rsidR="00676334" w:rsidRDefault="00676334" w:rsidP="0067633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r w:rsidR="009F1C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วิเชียรปิ่นเพชร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เสนอให้กำหนดสมัยประชุม</w:t>
      </w:r>
      <w:r w:rsidRPr="00811686">
        <w:rPr>
          <w:rFonts w:ascii="TH SarabunPSK" w:hAnsi="TH SarabunPSK" w:cs="TH SarabunPSK"/>
          <w:sz w:val="32"/>
          <w:szCs w:val="32"/>
          <w:cs/>
        </w:rPr>
        <w:t>สภาสมัยสามัญ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F1C5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สมัย</w:t>
      </w:r>
    </w:p>
    <w:p w:rsidR="00676334" w:rsidRDefault="00676334" w:rsidP="0067633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17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สมาชิกสภา อบต. หมู่ที่ </w:t>
      </w:r>
      <w:r w:rsidR="009F1C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</w:p>
    <w:p w:rsidR="00676334" w:rsidRDefault="00676334" w:rsidP="0067633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11686">
        <w:rPr>
          <w:rFonts w:ascii="TH SarabunPSK" w:hAnsi="TH SarabunPSK" w:cs="TH SarabunPSK"/>
          <w:sz w:val="32"/>
          <w:szCs w:val="32"/>
          <w:cs/>
        </w:rPr>
        <w:t>ขอมติที่ประชุมเกี่ยวกับการกำหนดสมัยประชุมสภาสมัยสามัญประจำปี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</w:t>
      </w:r>
      <w:r w:rsidR="009F1C5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๔ สมัย </w:t>
      </w:r>
    </w:p>
    <w:p w:rsidR="00676334" w:rsidRPr="00811686" w:rsidRDefault="00676334" w:rsidP="0067633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55D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76334" w:rsidRPr="00811686" w:rsidRDefault="00676334" w:rsidP="0067633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676334" w:rsidRDefault="00676334" w:rsidP="0067633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1106A" w:rsidRDefault="0041106A" w:rsidP="0067633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5E2D92" w:rsidRPr="00811686" w:rsidRDefault="00676334" w:rsidP="00C55DB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62D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ประธานสภ</w:t>
      </w:r>
      <w:r w:rsidRPr="00662D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 w:rsidRPr="00811686">
        <w:rPr>
          <w:rFonts w:ascii="TH SarabunPSK" w:hAnsi="TH SarabunPSK" w:cs="TH SarabunPSK"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sz w:val="32"/>
          <w:szCs w:val="32"/>
        </w:rPr>
        <w:t xml:space="preserve">- </w:t>
      </w:r>
      <w:r w:rsidR="005E2D92">
        <w:rPr>
          <w:rFonts w:ascii="TH SarabunPSK" w:hAnsi="TH SarabunPSK" w:cs="TH SarabunPSK" w:hint="cs"/>
          <w:sz w:val="32"/>
          <w:szCs w:val="32"/>
          <w:cs/>
        </w:rPr>
        <w:t>เสนอให้กำหนดสมัยประชุม</w:t>
      </w:r>
      <w:r w:rsidR="005E2D92" w:rsidRPr="00811686">
        <w:rPr>
          <w:rFonts w:ascii="TH SarabunPSK" w:hAnsi="TH SarabunPSK" w:cs="TH SarabunPSK"/>
          <w:sz w:val="32"/>
          <w:szCs w:val="32"/>
          <w:cs/>
        </w:rPr>
        <w:t>สภาสมัยสามัญ ประจำปี พ.ศ.</w:t>
      </w:r>
      <w:r w:rsidR="005E2D9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55DBA">
        <w:rPr>
          <w:rFonts w:ascii="TH SarabunPSK" w:hAnsi="TH SarabunPSK" w:cs="TH SarabunPSK" w:hint="cs"/>
          <w:sz w:val="32"/>
          <w:szCs w:val="32"/>
          <w:cs/>
        </w:rPr>
        <w:t>๑</w:t>
      </w:r>
      <w:r w:rsidR="005E2D9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E2D92" w:rsidRPr="005E2D92" w:rsidRDefault="00C55DBA" w:rsidP="005E2D92">
      <w:pPr>
        <w:tabs>
          <w:tab w:val="left" w:pos="1080"/>
          <w:tab w:val="left" w:pos="36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2D92" w:rsidRPr="005E2D92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="005E2D92"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๑๖ </w:t>
      </w:r>
      <w:r w:rsidR="005E2D92" w:rsidRPr="005E2D92">
        <w:rPr>
          <w:rFonts w:ascii="TH SarabunPSK" w:hAnsi="TH SarabunPSK" w:cs="TH SarabunPSK"/>
          <w:sz w:val="32"/>
          <w:szCs w:val="32"/>
        </w:rPr>
        <w:t>–</w:t>
      </w:r>
      <w:r w:rsidR="005E2D92" w:rsidRPr="005E2D92">
        <w:rPr>
          <w:rFonts w:ascii="TH SarabunPSK" w:hAnsi="TH SarabunPSK" w:cs="TH SarabunPSK" w:hint="cs"/>
          <w:sz w:val="32"/>
          <w:szCs w:val="32"/>
          <w:cs/>
        </w:rPr>
        <w:t xml:space="preserve"> ๓๐ เมษายน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E2D92" w:rsidRPr="005E2D92">
        <w:rPr>
          <w:rFonts w:ascii="TH SarabunPSK" w:hAnsi="TH SarabunPSK" w:cs="TH SarabunPSK" w:hint="cs"/>
          <w:sz w:val="32"/>
          <w:szCs w:val="32"/>
          <w:cs/>
        </w:rPr>
        <w:tab/>
        <w:t>มีกำหนด ๑๕ วัน</w:t>
      </w:r>
    </w:p>
    <w:p w:rsidR="005E2D92" w:rsidRPr="005E2D92" w:rsidRDefault="005E2D92" w:rsidP="005E2D92">
      <w:pPr>
        <w:tabs>
          <w:tab w:val="left" w:pos="1080"/>
          <w:tab w:val="left" w:pos="36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  ๑ </w:t>
      </w:r>
      <w:r w:rsidRPr="005E2D92">
        <w:rPr>
          <w:rFonts w:ascii="TH SarabunPSK" w:hAnsi="TH SarabunPSK" w:cs="TH SarabunPSK"/>
          <w:sz w:val="32"/>
          <w:szCs w:val="32"/>
        </w:rPr>
        <w:t>–</w:t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</w:t>
      </w:r>
      <w:r w:rsidR="00C55DBA">
        <w:rPr>
          <w:rFonts w:ascii="TH SarabunPSK" w:hAnsi="TH SarabunPSK" w:cs="TH SarabunPSK" w:hint="cs"/>
          <w:sz w:val="32"/>
          <w:szCs w:val="32"/>
          <w:cs/>
        </w:rPr>
        <w:t>๑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>มีกำหนด ๑๕ วัน</w:t>
      </w:r>
    </w:p>
    <w:p w:rsidR="005E2D92" w:rsidRPr="005E2D92" w:rsidRDefault="005E2D92" w:rsidP="005E2D92">
      <w:pPr>
        <w:tabs>
          <w:tab w:val="left" w:pos="1080"/>
          <w:tab w:val="left" w:pos="3600"/>
        </w:tabs>
        <w:rPr>
          <w:rFonts w:ascii="TH SarabunPSK" w:hAnsi="TH SarabunPSK" w:cs="TH SarabunPSK"/>
          <w:sz w:val="32"/>
          <w:szCs w:val="32"/>
        </w:rPr>
      </w:pP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๔ 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๑๖ </w:t>
      </w:r>
      <w:r w:rsidRPr="005E2D92">
        <w:rPr>
          <w:rFonts w:ascii="TH SarabunPSK" w:hAnsi="TH SarabunPSK" w:cs="TH SarabunPSK"/>
          <w:sz w:val="32"/>
          <w:szCs w:val="32"/>
        </w:rPr>
        <w:t>–</w:t>
      </w:r>
      <w:r w:rsidRPr="005E2D92">
        <w:rPr>
          <w:rFonts w:ascii="TH SarabunPSK" w:hAnsi="TH SarabunPSK" w:cs="TH SarabunPSK" w:hint="cs"/>
          <w:sz w:val="32"/>
          <w:szCs w:val="32"/>
          <w:cs/>
        </w:rPr>
        <w:t xml:space="preserve"> ๓๐ ตุลาคม ๒๕๖</w:t>
      </w:r>
      <w:r w:rsidR="00C55DBA">
        <w:rPr>
          <w:rFonts w:ascii="TH SarabunPSK" w:hAnsi="TH SarabunPSK" w:cs="TH SarabunPSK" w:hint="cs"/>
          <w:sz w:val="32"/>
          <w:szCs w:val="32"/>
          <w:cs/>
        </w:rPr>
        <w:t>๑</w:t>
      </w:r>
      <w:r w:rsidRPr="005E2D92">
        <w:rPr>
          <w:rFonts w:ascii="TH SarabunPSK" w:hAnsi="TH SarabunPSK" w:cs="TH SarabunPSK" w:hint="cs"/>
          <w:sz w:val="32"/>
          <w:szCs w:val="32"/>
          <w:cs/>
        </w:rPr>
        <w:tab/>
        <w:t>มีกำหนด ๑๕ วัน</w:t>
      </w:r>
    </w:p>
    <w:p w:rsidR="00F32BED" w:rsidRDefault="00F32BED" w:rsidP="00F32BE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11686">
        <w:rPr>
          <w:rFonts w:ascii="TH SarabunPSK" w:hAnsi="TH SarabunPSK" w:cs="TH SarabunPSK"/>
          <w:sz w:val="32"/>
          <w:szCs w:val="32"/>
          <w:cs/>
        </w:rPr>
        <w:t>ขอมติที่ประชุมเกี่ยวกับการกำหนดสมัยประชุมสภาสมัยสามัญประจำปี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พ.ศ.๒๕๖</w:t>
      </w:r>
      <w:r w:rsidR="00C55DB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ตามที่เสนอ</w:t>
      </w:r>
    </w:p>
    <w:p w:rsidR="00F32BED" w:rsidRPr="00811686" w:rsidRDefault="00F32BED" w:rsidP="00F32B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11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C55D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32BED" w:rsidRPr="00811686" w:rsidRDefault="00F32BED" w:rsidP="00F32B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32BED" w:rsidRDefault="00F32BED" w:rsidP="00F32BE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E2D92" w:rsidRDefault="005E2D92" w:rsidP="005E2D92">
      <w:pPr>
        <w:tabs>
          <w:tab w:val="left" w:pos="1080"/>
          <w:tab w:val="left" w:pos="288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</w:rPr>
      </w:pPr>
    </w:p>
    <w:p w:rsidR="00205820" w:rsidRPr="00811686" w:rsidRDefault="00205820" w:rsidP="00205820">
      <w:pPr>
        <w:tabs>
          <w:tab w:val="left" w:pos="1080"/>
          <w:tab w:val="left" w:pos="2880"/>
          <w:tab w:val="left" w:pos="378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859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เรื่องพิจารณาการกำหนดสมัยประชุมสามัญสมัยแรก ประจำปี พ.ศ.๒๕๖</w:t>
      </w:r>
      <w:r w:rsidR="00EE2D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05820" w:rsidRDefault="00205820" w:rsidP="0020582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811686">
        <w:rPr>
          <w:rFonts w:ascii="TH SarabunPSK" w:hAnsi="TH SarabunPSK" w:cs="TH SarabunPSK"/>
          <w:sz w:val="32"/>
          <w:szCs w:val="32"/>
          <w:cs/>
        </w:rPr>
        <w:tab/>
        <w:t>- การกำหนดสมัยประชุม</w:t>
      </w:r>
      <w:r>
        <w:rPr>
          <w:rFonts w:ascii="TH SarabunPSK" w:hAnsi="TH SarabunPSK" w:cs="TH SarabunPSK"/>
          <w:sz w:val="32"/>
          <w:szCs w:val="32"/>
          <w:cs/>
        </w:rPr>
        <w:t>สามัญสมัยแรก ประจำปี  พ.ศ.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E2D3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Pr="00811686">
        <w:rPr>
          <w:rFonts w:ascii="TH SarabunPSK" w:hAnsi="TH SarabunPSK" w:cs="TH SarabunPSK"/>
          <w:sz w:val="32"/>
          <w:szCs w:val="32"/>
          <w:cs/>
        </w:rPr>
        <w:t>สมาชิกสภา อบต. พิจารณาว่าจะกำหนดในเดือนไหน วันไหน</w:t>
      </w:r>
    </w:p>
    <w:p w:rsidR="00205820" w:rsidRDefault="00205820" w:rsidP="0020582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932A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r w:rsidR="00EE2D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ประเสริฐเต็มดี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เสนอให้กำหนดในช่วงวันที่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๑๕ กุมภาพันธ์ ๒๕๖</w:t>
      </w:r>
      <w:r w:rsidR="00EE2D3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05820" w:rsidRPr="00932A7C" w:rsidRDefault="00205820" w:rsidP="00205820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32A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 อบต. หมู่</w:t>
      </w:r>
      <w:r w:rsidRPr="002058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E2D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๑๔</w:t>
      </w:r>
    </w:p>
    <w:p w:rsidR="00205820" w:rsidRPr="00811686" w:rsidRDefault="00205820" w:rsidP="002058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811686">
        <w:rPr>
          <w:rFonts w:ascii="TH SarabunPSK" w:hAnsi="TH SarabunPSK" w:cs="TH SarabunPSK"/>
          <w:sz w:val="32"/>
          <w:szCs w:val="32"/>
          <w:cs/>
        </w:rPr>
        <w:tab/>
        <w:t>- ที่ประชุมได้ร่วมกันพิจารณากำหนดช่วงเวลาและวันของการประชุมสภาสมัยแรก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E2D39">
        <w:rPr>
          <w:rFonts w:ascii="TH SarabunPSK" w:hAnsi="TH SarabunPSK" w:cs="TH SarabunPSK" w:hint="cs"/>
          <w:sz w:val="32"/>
          <w:szCs w:val="32"/>
          <w:cs/>
        </w:rPr>
        <w:t>๒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E2D39">
        <w:rPr>
          <w:rFonts w:ascii="TH SarabunPSK" w:hAnsi="TH SarabunPSK" w:cs="TH SarabunPSK" w:hint="cs"/>
          <w:sz w:val="32"/>
          <w:szCs w:val="32"/>
          <w:cs/>
        </w:rPr>
        <w:t>๒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11686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:rsidR="00205820" w:rsidRPr="00811686" w:rsidRDefault="00205820" w:rsidP="0020582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811686">
        <w:rPr>
          <w:rFonts w:ascii="TH SarabunPSK" w:hAnsi="TH SarabunPSK" w:cs="TH SarabunPSK"/>
          <w:sz w:val="32"/>
          <w:szCs w:val="32"/>
          <w:cs/>
        </w:rPr>
        <w:tab/>
        <w:t xml:space="preserve">-  ขอมติที่ประชุมเกี่ยวกับการกำหนดสมัยประชุมสามัญสมัยแรก ประจำปี 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E2D3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05820" w:rsidRPr="00811686" w:rsidRDefault="00205820" w:rsidP="00205820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 มีมติเห็นชอบ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E2D3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05820" w:rsidRPr="00811686" w:rsidRDefault="00205820" w:rsidP="00205820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05820" w:rsidRDefault="00205820" w:rsidP="00205820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11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CF15C4" w:rsidRDefault="00CF15C4" w:rsidP="002C084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BA1546" w:rsidRPr="00BA1546" w:rsidRDefault="00BA1546" w:rsidP="00B8037B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BA15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๔.๓ เรื่องพิจารณาร่าง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แผนพัฒนาท้องถิ่นสี่ปี (พ.ศ.๒๕๖๑ </w:t>
      </w:r>
      <w:r w:rsidRPr="00BA154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–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๒๕๖๔)เพิ่มเติม/เปลี่ยนแปลง ฉบับที่ ๒</w:t>
      </w:r>
    </w:p>
    <w:p w:rsidR="00B53803" w:rsidRPr="00BA1546" w:rsidRDefault="00BA1546" w:rsidP="0041106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BA1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เขากระปุก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BA1546">
        <w:rPr>
          <w:rFonts w:ascii="TH SarabunPSK" w:hAnsi="TH SarabunPSK" w:cs="TH SarabunPSK"/>
          <w:sz w:val="32"/>
          <w:szCs w:val="32"/>
          <w:cs/>
        </w:rPr>
        <w:t>-ขอเชิญผู้บริหารหรือตัวแทนรายงาน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ร่างแผนพัฒนาท้องถิ่นสี่ปี(พ.ศ.๒๕๖๑ </w:t>
      </w:r>
      <w:r w:rsidRPr="00BA1546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๒๕๖๔)</w:t>
      </w:r>
      <w:r w:rsidRPr="00BA1546">
        <w:rPr>
          <w:rFonts w:ascii="TH SarabunPSK" w:hAnsi="TH SarabunPSK" w:cs="TH SarabunPSK" w:hint="cs"/>
          <w:sz w:val="32"/>
          <w:szCs w:val="32"/>
          <w:cs/>
        </w:rPr>
        <w:t>เพิ่มเติม/เปลี่ยนแปลง ฉบับที่๒ ให้ที่ประชุมสภาอบต.พิจารณา</w:t>
      </w:r>
    </w:p>
    <w:p w:rsidR="00B8037B" w:rsidRDefault="00B8037B" w:rsidP="00B8037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08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ณฐพลน้อยสำราญ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E52E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ระเบียบกระทรวงมหาดไทยว่าด้วยการจัดทำแผนพัฒนาองค์กรปกครองส่วน</w:t>
      </w:r>
    </w:p>
    <w:p w:rsidR="00B8037B" w:rsidRPr="00A9609C" w:rsidRDefault="00B8037B" w:rsidP="00B8037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C08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="00B53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 2559 </w:t>
      </w:r>
      <w:r w:rsidRPr="009E52E6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 </w:t>
      </w:r>
      <w:r w:rsidRPr="00A9609C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9609C">
        <w:rPr>
          <w:rFonts w:ascii="TH SarabunIT๙" w:hAnsi="TH SarabunIT๙" w:cs="TH SarabunIT๙"/>
          <w:sz w:val="32"/>
          <w:szCs w:val="32"/>
          <w:cs/>
        </w:rPr>
        <w:t>ตามขั้นตอน ดังนี้</w:t>
      </w:r>
    </w:p>
    <w:p w:rsidR="00B8037B" w:rsidRPr="00A9609C" w:rsidRDefault="00B8037B" w:rsidP="00B8037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09C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ร่างแผนพัฒนาท้องถิ่นสี่ปีที่เพิ่มเติมหรือ</w:t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เปลี่ยนแปลงพร้อมเหตุผลและความจ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09C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B8037B" w:rsidRPr="00A9609C" w:rsidRDefault="00B8037B" w:rsidP="00B8037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09C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B8037B" w:rsidRDefault="00B8037B" w:rsidP="00B8037B">
      <w:pPr>
        <w:ind w:left="2880" w:firstLine="720"/>
        <w:jc w:val="thaiDistribute"/>
      </w:pPr>
      <w:r w:rsidRPr="00A9609C">
        <w:rPr>
          <w:rFonts w:ascii="TH SarabunIT๙" w:hAnsi="TH SarabunIT๙" w:cs="TH SarabunIT๙"/>
          <w:sz w:val="32"/>
          <w:szCs w:val="32"/>
          <w:cs/>
        </w:rPr>
        <w:t>(๓)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B8037B" w:rsidRDefault="00B8037B" w:rsidP="00B803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09C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อให้เป็นไปตามกฎหมายว่าด้วยสภาต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หรับองค์การ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</w:t>
      </w:r>
      <w:r>
        <w:rPr>
          <w:rFonts w:ascii="TH SarabunPSK" w:hAnsi="TH SarabunPSK" w:cs="TH SarabunPSK"/>
          <w:sz w:val="32"/>
          <w:szCs w:val="32"/>
          <w:cs/>
        </w:rPr>
        <w:t>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บลเพื่อให้ความเห็นชอบก่อนแล้วผู้บริหารท้องถิ่นจึงพิจารณาอนุมัติและประกาศใช้ต่อไป</w:t>
      </w:r>
      <w:r w:rsidRPr="00A9609C">
        <w:rPr>
          <w:rFonts w:ascii="TH SarabunPSK" w:hAnsi="TH SarabunPSK" w:cs="TH SarabunPSK"/>
          <w:sz w:val="32"/>
          <w:szCs w:val="32"/>
        </w:rPr>
        <w:t>”</w:t>
      </w:r>
    </w:p>
    <w:p w:rsidR="00B8037B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สำหรับแผนพัฒนา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ท้องถิ่น ๔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ปี (พ.ศ.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๒๕๖๑</w:t>
      </w: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๒๕๖๔</w:t>
      </w:r>
      <w:r w:rsidRPr="003F5A31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(เพิ่มเติม/เปลี่ยนแปลง ฉบับที่ ๒)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ที่ผู้บริหาร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อบต.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ได้นำเสนอให้สภาได้พิจารณาในวันนี้ ซึ่งได้ผ่านการดำเนินการตามขั้นตอนตามระเบียบที่เกี่ยวข้องแล้ว ดังนี้</w:t>
      </w:r>
    </w:p>
    <w:p w:rsidR="00B8037B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คณะกรรมการสนับสนุนการจัดทำแผน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พัฒนาฯ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ได้รวบรวมแนวทางและข้อมูลนำมาวิเคราะห์เพื่อจัดทำร่างแผนพัฒนาท้องถิ่น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>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(เพิ่มเติม/เปลี่ยนแปลง ฉบับที่ ๒) เมื่อ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๒๙มกราคม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๖๑เพื่อเสนอ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</w:p>
    <w:p w:rsidR="00B8037B" w:rsidRPr="003F5A31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พิจารณา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ให้ความเห็นชอบ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ร่างแผนพัฒนาท้องถิ่น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>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(เพิ่มเติม/เปลี่ยนแปลง ฉบับที่ ๒)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เมื่อ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๓๐มกราคม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๖๑</w:t>
      </w:r>
    </w:p>
    <w:p w:rsidR="00B8037B" w:rsidRPr="003F5A31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ได้ดำเนินการจัดประชุมประชาคม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ตำบล ในวันที่ ๓๑ มกราคม ๒๕๖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และนำปัญหาความต้องการที่ได้จากการจัดประชุมประชาคมมาเป็นข้อมูลในการจัดทำแผนพัฒนา</w:t>
      </w:r>
      <w:r w:rsidRPr="0020421E">
        <w:rPr>
          <w:rFonts w:ascii="TH SarabunPSK" w:eastAsiaTheme="minorHAnsi" w:hAnsi="TH SarabunPSK" w:cs="TH SarabunPSK"/>
          <w:sz w:val="32"/>
          <w:szCs w:val="32"/>
          <w:cs/>
        </w:rPr>
        <w:t>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>เพิ่มเติม/เปลี่ยนแปลง ฉบับที่ 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</w:p>
    <w:p w:rsidR="00B8037B" w:rsidRDefault="00B8037B" w:rsidP="00B8037B">
      <w:pPr>
        <w:ind w:left="2880" w:firstLine="720"/>
        <w:jc w:val="thaiDistribute"/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เสนอร่างแผนให้ผู้บริหารท้องถิ่นนำเสนอร่างแผนพัฒนา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>เพิ่มเติม/เปลี่ยนแปลง ฉบับที่ 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ต่อสภาองค์การบริหารส่วนตำบล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เขากระปุก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เพื่อ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พิจารณาต่อไป</w:t>
      </w:r>
    </w:p>
    <w:p w:rsidR="00B8037B" w:rsidRPr="00C360B8" w:rsidRDefault="00B8037B" w:rsidP="00B8037B">
      <w:pPr>
        <w:ind w:left="2880" w:firstLine="720"/>
        <w:jc w:val="thaiDistribute"/>
        <w:rPr>
          <w:sz w:val="16"/>
          <w:szCs w:val="16"/>
        </w:rPr>
      </w:pPr>
    </w:p>
    <w:p w:rsidR="00B8037B" w:rsidRDefault="00B8037B" w:rsidP="00B8037B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โดยร่างแผนพัฒนา</w:t>
      </w:r>
      <w:r w:rsidRPr="00B804B6">
        <w:rPr>
          <w:rFonts w:ascii="TH SarabunPSK" w:eastAsiaTheme="minorHAnsi" w:hAnsi="TH SarabunPSK" w:cs="TH SarabunPSK"/>
          <w:sz w:val="32"/>
          <w:szCs w:val="32"/>
          <w:cs/>
        </w:rPr>
        <w:t>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>เพิ่มเติม/เปลี่ยนแปลง ฉบับที่ 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 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ประกอบไปด้วย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รายละเอียดโครงการพัฒนา (เปลี่ยนแปลง ฉบับที่ ๒)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บัญชีสรุปโครงการพัฒนา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(แบบ ผ.๐๗)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และรายละเอียดโครงการพัฒนา (แบบ ผ.๐๑) </w:t>
      </w:r>
      <w:r w:rsidR="00A7075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รายละเอียดโครงการพัฒนา (เพิ่มเติม แบบ ผ.๐๒)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บัญชีครุภัณฑ์ (แบบ ผ.๐๘)   </w:t>
      </w:r>
    </w:p>
    <w:p w:rsidR="00B8037B" w:rsidRPr="00297153" w:rsidRDefault="00B8037B" w:rsidP="00B8037B">
      <w:pPr>
        <w:spacing w:after="200" w:line="276" w:lineRule="auto"/>
        <w:ind w:left="2880" w:firstLine="720"/>
        <w:jc w:val="thaiDistribute"/>
        <w:rPr>
          <w:rFonts w:asciiTheme="minorHAnsi" w:eastAsiaTheme="minorHAnsi" w:hAnsiTheme="minorHAnsi" w:cstheme="minorBidi"/>
          <w:sz w:val="2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จึงขอเสนอให้ที่ประชุมสภา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อบต.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ได้พิจารณา รายละเอียดปรากฏตามเอกสารร่างแผนพัฒนาที่ได้ส่งให้ทุกท่านได้ศึกษาแล้ว</w:t>
      </w:r>
    </w:p>
    <w:p w:rsidR="00B8037B" w:rsidRPr="000271DD" w:rsidRDefault="00B8037B" w:rsidP="00B8037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sz w:val="32"/>
          <w:szCs w:val="32"/>
          <w:cs/>
        </w:rPr>
        <w:tab/>
        <w:t>-  ให้เวล</w:t>
      </w:r>
      <w:r>
        <w:rPr>
          <w:rFonts w:ascii="TH SarabunPSK" w:hAnsi="TH SarabunPSK" w:cs="TH SarabunPSK"/>
          <w:sz w:val="32"/>
          <w:szCs w:val="32"/>
          <w:cs/>
        </w:rPr>
        <w:t xml:space="preserve">าสมาชิกสภา อบต. ๑๐ </w:t>
      </w:r>
      <w:r w:rsidRPr="000271DD">
        <w:rPr>
          <w:rFonts w:ascii="TH SarabunPSK" w:hAnsi="TH SarabunPSK" w:cs="TH SarabunPSK"/>
          <w:sz w:val="32"/>
          <w:szCs w:val="32"/>
          <w:cs/>
        </w:rPr>
        <w:t>นาทีในการตรวจสอบรายละเอียดของร่างแผนพัฒนาท้องถิ่น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="000B3CE4">
        <w:rPr>
          <w:rFonts w:ascii="TH SarabunPSK" w:eastAsiaTheme="minorHAnsi" w:hAnsi="TH SarabunPSK" w:cs="TH SarabunPSK" w:hint="cs"/>
          <w:sz w:val="32"/>
          <w:szCs w:val="32"/>
          <w:cs/>
        </w:rPr>
        <w:t>เพิ่มเติม/เปลี่ยนแปลง ฉบับที่ 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  </w:t>
      </w:r>
    </w:p>
    <w:p w:rsidR="00B8037B" w:rsidRPr="000271DD" w:rsidRDefault="00B8037B" w:rsidP="00B803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sz w:val="32"/>
          <w:szCs w:val="32"/>
          <w:cs/>
        </w:rPr>
        <w:t>-  มีท่านใดจะแก้ไขร่างแผนพัฒนาท้องถิ่น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="000B3CE4">
        <w:rPr>
          <w:rFonts w:ascii="TH SarabunPSK" w:eastAsiaTheme="minorHAnsi" w:hAnsi="TH SarabunPSK" w:cs="TH SarabunPSK" w:hint="cs"/>
          <w:sz w:val="32"/>
          <w:szCs w:val="32"/>
          <w:cs/>
        </w:rPr>
        <w:t>เพิ่มเติม/เปลี่ยนแปลง ฉบับที่ 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0271DD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B8037B" w:rsidRPr="000271DD" w:rsidRDefault="00B8037B" w:rsidP="00B8037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 เมื่อไม่มีท่านใดมีข้อเสนอเพิ่มเติม  ผมขอมติที่ประชุมว่าเห็นชอบร่างแผนพัฒนาท้องถิ่น ๔ ปี (พ.ศ.๒๕๖๑-๒๕๖๔)</w:t>
      </w:r>
      <w:r w:rsidRPr="00CC651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</w:t>
      </w:r>
      <w:r w:rsidR="000B3CE4" w:rsidRPr="000B3CE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เพิ่มเติม/เปลี่ยนแปลง ฉบับที่ ๒</w:t>
      </w:r>
      <w:r w:rsidRPr="00CC651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B8037B" w:rsidRPr="000271DD" w:rsidRDefault="00B8037B" w:rsidP="00B8037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43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B3CE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B8037B" w:rsidRPr="000271DD" w:rsidRDefault="00B8037B" w:rsidP="00B8037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B8037B" w:rsidRPr="000271DD" w:rsidRDefault="00B8037B" w:rsidP="00B8037B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50EA4" w:rsidRPr="00B53803" w:rsidRDefault="00950EA4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="00651B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9A4374" w:rsidRPr="009A4374" w:rsidRDefault="009A4374" w:rsidP="009A4374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286F4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การจัดกิจกรรมโครงการส่งเสริมสุขภาพผู้สูงวัยสร้างจิตสดใส ร่างกายแข็งแรง ปีงบประมาณ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ประจำเดือน มกราคม พ.ศ.๒๕๖๑</w:t>
      </w:r>
    </w:p>
    <w:p w:rsidR="009A4374" w:rsidRPr="00C11F33" w:rsidRDefault="009A4374" w:rsidP="009A43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-ขอขอบคุณ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สมาชิกสภา อบต.ทุกท่าน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286F46">
        <w:rPr>
          <w:rFonts w:ascii="TH SarabunPSK" w:hAnsi="TH SarabunPSK" w:cs="TH SarabunPSK"/>
          <w:sz w:val="32"/>
          <w:szCs w:val="32"/>
          <w:cs/>
        </w:rPr>
        <w:t>สนับสนุนของขวัญปีใหม่ เพื่อมอบให้กับผู้สูงอายุ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286F46">
        <w:rPr>
          <w:rFonts w:ascii="TH SarabunPSK" w:hAnsi="TH SarabunPSK" w:cs="TH SarabunPSK"/>
          <w:sz w:val="32"/>
          <w:szCs w:val="32"/>
          <w:cs/>
        </w:rPr>
        <w:t>กิจกรรมโครงการส่งเสริมสุขภาพผู้สูงวัยสร้างจิตสดใส ร่างกายแข็งแรง ปีงบประมาณ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ประจำเดือน มกราคม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86F46">
        <w:rPr>
          <w:rFonts w:ascii="TH SarabunPSK" w:hAnsi="TH SarabunPSK" w:cs="TH SarabunPSK"/>
          <w:sz w:val="32"/>
          <w:szCs w:val="32"/>
          <w:cs/>
        </w:rPr>
        <w:t xml:space="preserve"> ซึ่งชมรมผู้สูงอายุได้กำหนดให้มีกิจกรรมแลกของขวัญปีใหม่ของผู้สูงอายุ ขอขอบคุณมา ณ โอกาสนี้</w:t>
      </w:r>
    </w:p>
    <w:p w:rsidR="009A4374" w:rsidRDefault="009A4374" w:rsidP="009A437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9A4374" w:rsidRDefault="009A4374" w:rsidP="00B538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9A437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A437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9A4374" w:rsidRDefault="009A4374" w:rsidP="00B5380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A4374" w:rsidRDefault="009A4374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A4374" w:rsidRDefault="009A4374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A4374" w:rsidRPr="00DA1022" w:rsidRDefault="009A4374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  <w:bookmarkStart w:id="0" w:name="_GoBack"/>
      <w:bookmarkEnd w:id="0"/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71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1713C" w:rsidRPr="0011713C" w:rsidRDefault="0011713C" w:rsidP="0057550A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11713C" w:rsidRDefault="0057550A" w:rsidP="0057550A">
      <w:pPr>
        <w:spacing w:line="480" w:lineRule="auto"/>
        <w:ind w:left="-1080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</w:t>
      </w:r>
      <w:r w:rsidRPr="0011713C">
        <w:rPr>
          <w:rFonts w:ascii="TH SarabunIT๙" w:hAnsi="TH SarabunIT๙" w:cs="TH SarabunIT๙"/>
          <w:sz w:val="32"/>
          <w:szCs w:val="32"/>
          <w:cs/>
        </w:rPr>
        <w:t>ประชุม  เมื่อวันที่</w:t>
      </w:r>
      <w:r w:rsidR="0011713C" w:rsidRPr="001171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1713C" w:rsidRPr="0011713C">
        <w:rPr>
          <w:rFonts w:ascii="TH SarabunIT๙" w:hAnsi="TH SarabunIT๙" w:cs="TH SarabunIT๙"/>
          <w:sz w:val="32"/>
          <w:szCs w:val="32"/>
          <w:u w:val="dotted"/>
          <w:cs/>
        </w:rPr>
        <w:t>๖ กุมภาพันธ์ 2561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11713C" w:rsidRDefault="0041106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1713C" w:rsidRPr="0011713C" w:rsidRDefault="0011713C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41106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7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57550A">
        <w:rPr>
          <w:rFonts w:ascii="TH SarabunPSK" w:hAnsi="TH SarabunPSK" w:cs="TH SarabunPSK"/>
          <w:sz w:val="32"/>
          <w:szCs w:val="32"/>
        </w:rPr>
        <w:tab/>
      </w:r>
      <w:r w:rsidR="0057550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17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(นายบุญธรรม  ทองรอด)</w:t>
      </w:r>
      <w:r w:rsidR="0057550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117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Pr="000F6B2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Pr="0011713C" w:rsidRDefault="0057550A" w:rsidP="005755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11713C" w:rsidRPr="0011713C">
        <w:rPr>
          <w:rFonts w:ascii="TH SarabunIT๙" w:hAnsi="TH SarabunIT๙" w:cs="TH SarabunIT๙"/>
          <w:sz w:val="32"/>
          <w:szCs w:val="32"/>
          <w:u w:val="dotted"/>
          <w:cs/>
        </w:rPr>
        <w:t>สามัญประจำปี พ.ศ.2561 สมัยที่ 1 ครั้งที่ 1/256</w:t>
      </w:r>
      <w:r w:rsidR="001171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๑ 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1171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มีมติรับรองรายงานการประชุม จำนวน      เสียง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11713C" w:rsidRDefault="0011713C" w:rsidP="005755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713C" w:rsidRPr="0011713C" w:rsidRDefault="0011713C" w:rsidP="0057550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53254F">
      <w:headerReference w:type="even" r:id="rId8"/>
      <w:headerReference w:type="default" r:id="rId9"/>
      <w:pgSz w:w="11906" w:h="16838"/>
      <w:pgMar w:top="1134" w:right="566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95" w:rsidRDefault="000E5095">
      <w:r>
        <w:separator/>
      </w:r>
    </w:p>
  </w:endnote>
  <w:endnote w:type="continuationSeparator" w:id="1">
    <w:p w:rsidR="000E5095" w:rsidRDefault="000E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95" w:rsidRDefault="000E5095">
      <w:r>
        <w:separator/>
      </w:r>
    </w:p>
  </w:footnote>
  <w:footnote w:type="continuationSeparator" w:id="1">
    <w:p w:rsidR="000E5095" w:rsidRDefault="000E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53" w:rsidRDefault="008F6E53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8F6E53" w:rsidRDefault="008F6E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53" w:rsidRPr="00B63B2A" w:rsidRDefault="008F6E53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E92A06">
      <w:rPr>
        <w:rStyle w:val="a4"/>
        <w:rFonts w:ascii="TH SarabunPSK" w:hAnsi="TH SarabunPSK" w:cs="TH SarabunPSK"/>
        <w:noProof/>
        <w:cs/>
      </w:rPr>
      <w:t>๑๖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8F6E53" w:rsidRDefault="008F6E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75016E8"/>
    <w:multiLevelType w:val="hybridMultilevel"/>
    <w:tmpl w:val="C2C4900A"/>
    <w:lvl w:ilvl="0" w:tplc="910290F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68D9"/>
    <w:multiLevelType w:val="hybridMultilevel"/>
    <w:tmpl w:val="B94628E6"/>
    <w:lvl w:ilvl="0" w:tplc="E4CE534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5CB6FA5"/>
    <w:multiLevelType w:val="hybridMultilevel"/>
    <w:tmpl w:val="429A70B4"/>
    <w:lvl w:ilvl="0" w:tplc="04CA24E8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D4B03EB"/>
    <w:multiLevelType w:val="hybridMultilevel"/>
    <w:tmpl w:val="68E238B6"/>
    <w:lvl w:ilvl="0" w:tplc="F32A1C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50A"/>
    <w:rsid w:val="00011F86"/>
    <w:rsid w:val="00012418"/>
    <w:rsid w:val="00013709"/>
    <w:rsid w:val="00013C42"/>
    <w:rsid w:val="00020D5F"/>
    <w:rsid w:val="0002445B"/>
    <w:rsid w:val="000271DD"/>
    <w:rsid w:val="000409E9"/>
    <w:rsid w:val="00041468"/>
    <w:rsid w:val="00045E65"/>
    <w:rsid w:val="00071AF8"/>
    <w:rsid w:val="00072AC8"/>
    <w:rsid w:val="00096AB0"/>
    <w:rsid w:val="000979B8"/>
    <w:rsid w:val="000A1BAC"/>
    <w:rsid w:val="000A4B24"/>
    <w:rsid w:val="000B3CE4"/>
    <w:rsid w:val="000B696B"/>
    <w:rsid w:val="000E5095"/>
    <w:rsid w:val="000F0844"/>
    <w:rsid w:val="000F6B21"/>
    <w:rsid w:val="0010024B"/>
    <w:rsid w:val="0010562E"/>
    <w:rsid w:val="00106FF4"/>
    <w:rsid w:val="0011713C"/>
    <w:rsid w:val="00117737"/>
    <w:rsid w:val="00132897"/>
    <w:rsid w:val="0013797C"/>
    <w:rsid w:val="00154A64"/>
    <w:rsid w:val="00155CD7"/>
    <w:rsid w:val="00157539"/>
    <w:rsid w:val="0016185D"/>
    <w:rsid w:val="00165684"/>
    <w:rsid w:val="001662C1"/>
    <w:rsid w:val="00181284"/>
    <w:rsid w:val="001845AC"/>
    <w:rsid w:val="00190DBD"/>
    <w:rsid w:val="001A3095"/>
    <w:rsid w:val="001C2EEF"/>
    <w:rsid w:val="001C3E8A"/>
    <w:rsid w:val="001D5895"/>
    <w:rsid w:val="001D71D5"/>
    <w:rsid w:val="0020421E"/>
    <w:rsid w:val="00205820"/>
    <w:rsid w:val="00211662"/>
    <w:rsid w:val="002121CE"/>
    <w:rsid w:val="002148ED"/>
    <w:rsid w:val="00231ECC"/>
    <w:rsid w:val="00234325"/>
    <w:rsid w:val="0024059F"/>
    <w:rsid w:val="00240C58"/>
    <w:rsid w:val="002413EC"/>
    <w:rsid w:val="0027414C"/>
    <w:rsid w:val="002760CE"/>
    <w:rsid w:val="0028368E"/>
    <w:rsid w:val="00286F46"/>
    <w:rsid w:val="00287026"/>
    <w:rsid w:val="00297153"/>
    <w:rsid w:val="002A133B"/>
    <w:rsid w:val="002A3463"/>
    <w:rsid w:val="002C0843"/>
    <w:rsid w:val="002C4688"/>
    <w:rsid w:val="002C4771"/>
    <w:rsid w:val="002E1A35"/>
    <w:rsid w:val="002E5848"/>
    <w:rsid w:val="002F1577"/>
    <w:rsid w:val="00307C19"/>
    <w:rsid w:val="0032464B"/>
    <w:rsid w:val="003319C4"/>
    <w:rsid w:val="0034775D"/>
    <w:rsid w:val="0039432E"/>
    <w:rsid w:val="003978B8"/>
    <w:rsid w:val="00397BDB"/>
    <w:rsid w:val="003A1538"/>
    <w:rsid w:val="003C3613"/>
    <w:rsid w:val="003F41BC"/>
    <w:rsid w:val="003F5A31"/>
    <w:rsid w:val="00406963"/>
    <w:rsid w:val="0041106A"/>
    <w:rsid w:val="0042574C"/>
    <w:rsid w:val="00426E4F"/>
    <w:rsid w:val="00441BEC"/>
    <w:rsid w:val="0046031C"/>
    <w:rsid w:val="00460797"/>
    <w:rsid w:val="00477ABB"/>
    <w:rsid w:val="00480279"/>
    <w:rsid w:val="004945D0"/>
    <w:rsid w:val="00497333"/>
    <w:rsid w:val="004A1479"/>
    <w:rsid w:val="004B688A"/>
    <w:rsid w:val="004D21B4"/>
    <w:rsid w:val="004F4BA4"/>
    <w:rsid w:val="004F5859"/>
    <w:rsid w:val="00511A4A"/>
    <w:rsid w:val="00511D58"/>
    <w:rsid w:val="0051317B"/>
    <w:rsid w:val="005146FF"/>
    <w:rsid w:val="005201EE"/>
    <w:rsid w:val="0053254F"/>
    <w:rsid w:val="005375DB"/>
    <w:rsid w:val="005512F5"/>
    <w:rsid w:val="005626AC"/>
    <w:rsid w:val="0057351A"/>
    <w:rsid w:val="0057550A"/>
    <w:rsid w:val="00584ED1"/>
    <w:rsid w:val="00594EE4"/>
    <w:rsid w:val="005A5209"/>
    <w:rsid w:val="005B35AA"/>
    <w:rsid w:val="005C7CAD"/>
    <w:rsid w:val="005D230F"/>
    <w:rsid w:val="005D7236"/>
    <w:rsid w:val="005E1BA6"/>
    <w:rsid w:val="005E2340"/>
    <w:rsid w:val="005E2D92"/>
    <w:rsid w:val="005F474A"/>
    <w:rsid w:val="00600C15"/>
    <w:rsid w:val="006069EA"/>
    <w:rsid w:val="0062110E"/>
    <w:rsid w:val="00621386"/>
    <w:rsid w:val="00624F5F"/>
    <w:rsid w:val="006314D7"/>
    <w:rsid w:val="00635240"/>
    <w:rsid w:val="00640BB6"/>
    <w:rsid w:val="00651B01"/>
    <w:rsid w:val="0067191D"/>
    <w:rsid w:val="00675C22"/>
    <w:rsid w:val="00676334"/>
    <w:rsid w:val="00686323"/>
    <w:rsid w:val="00687FCC"/>
    <w:rsid w:val="00696752"/>
    <w:rsid w:val="006B4BCE"/>
    <w:rsid w:val="006D1C57"/>
    <w:rsid w:val="006E147B"/>
    <w:rsid w:val="00701703"/>
    <w:rsid w:val="007058B8"/>
    <w:rsid w:val="00716FDB"/>
    <w:rsid w:val="00724DF5"/>
    <w:rsid w:val="0077415B"/>
    <w:rsid w:val="00781D5A"/>
    <w:rsid w:val="00794705"/>
    <w:rsid w:val="007A5D26"/>
    <w:rsid w:val="007A67D0"/>
    <w:rsid w:val="007A7BD7"/>
    <w:rsid w:val="007C44CA"/>
    <w:rsid w:val="007C6277"/>
    <w:rsid w:val="007E5F4E"/>
    <w:rsid w:val="007F0554"/>
    <w:rsid w:val="00816D12"/>
    <w:rsid w:val="00842193"/>
    <w:rsid w:val="00843332"/>
    <w:rsid w:val="00845BBF"/>
    <w:rsid w:val="00846612"/>
    <w:rsid w:val="00846A89"/>
    <w:rsid w:val="00847235"/>
    <w:rsid w:val="00857C90"/>
    <w:rsid w:val="00861611"/>
    <w:rsid w:val="00886400"/>
    <w:rsid w:val="008A2631"/>
    <w:rsid w:val="008B6FCB"/>
    <w:rsid w:val="008C2ADC"/>
    <w:rsid w:val="008D14FB"/>
    <w:rsid w:val="008E4224"/>
    <w:rsid w:val="008F6E53"/>
    <w:rsid w:val="009061B4"/>
    <w:rsid w:val="0091047E"/>
    <w:rsid w:val="0091444C"/>
    <w:rsid w:val="00950EA4"/>
    <w:rsid w:val="00957B8F"/>
    <w:rsid w:val="00966DDA"/>
    <w:rsid w:val="00967F60"/>
    <w:rsid w:val="0097566A"/>
    <w:rsid w:val="00977180"/>
    <w:rsid w:val="0098740A"/>
    <w:rsid w:val="00992F75"/>
    <w:rsid w:val="00994011"/>
    <w:rsid w:val="00995D32"/>
    <w:rsid w:val="009A1A48"/>
    <w:rsid w:val="009A4374"/>
    <w:rsid w:val="009B442B"/>
    <w:rsid w:val="009C451B"/>
    <w:rsid w:val="009D682B"/>
    <w:rsid w:val="009D7A4B"/>
    <w:rsid w:val="009E1CDE"/>
    <w:rsid w:val="009E440B"/>
    <w:rsid w:val="009E6D4D"/>
    <w:rsid w:val="009F1C5B"/>
    <w:rsid w:val="009F1EA6"/>
    <w:rsid w:val="00A0621D"/>
    <w:rsid w:val="00A076F0"/>
    <w:rsid w:val="00A11193"/>
    <w:rsid w:val="00A12EB5"/>
    <w:rsid w:val="00A16241"/>
    <w:rsid w:val="00A52D2A"/>
    <w:rsid w:val="00A55038"/>
    <w:rsid w:val="00A70668"/>
    <w:rsid w:val="00A70759"/>
    <w:rsid w:val="00A724AC"/>
    <w:rsid w:val="00A80CAB"/>
    <w:rsid w:val="00A90A4F"/>
    <w:rsid w:val="00A92A11"/>
    <w:rsid w:val="00AA1066"/>
    <w:rsid w:val="00AA323A"/>
    <w:rsid w:val="00AC0059"/>
    <w:rsid w:val="00AC3FF8"/>
    <w:rsid w:val="00AD02E9"/>
    <w:rsid w:val="00AE46C9"/>
    <w:rsid w:val="00AE5FFF"/>
    <w:rsid w:val="00AF436A"/>
    <w:rsid w:val="00AF7CCB"/>
    <w:rsid w:val="00B0223F"/>
    <w:rsid w:val="00B0527A"/>
    <w:rsid w:val="00B237BA"/>
    <w:rsid w:val="00B27DB3"/>
    <w:rsid w:val="00B43BEF"/>
    <w:rsid w:val="00B53803"/>
    <w:rsid w:val="00B5430C"/>
    <w:rsid w:val="00B54D14"/>
    <w:rsid w:val="00B61F4D"/>
    <w:rsid w:val="00B647A7"/>
    <w:rsid w:val="00B76677"/>
    <w:rsid w:val="00B8037B"/>
    <w:rsid w:val="00B804B6"/>
    <w:rsid w:val="00B8419B"/>
    <w:rsid w:val="00B84C97"/>
    <w:rsid w:val="00B8798A"/>
    <w:rsid w:val="00B945ED"/>
    <w:rsid w:val="00BA1546"/>
    <w:rsid w:val="00BC0F16"/>
    <w:rsid w:val="00BF3E8A"/>
    <w:rsid w:val="00C102CF"/>
    <w:rsid w:val="00C11F33"/>
    <w:rsid w:val="00C33FF9"/>
    <w:rsid w:val="00C42D81"/>
    <w:rsid w:val="00C55DBA"/>
    <w:rsid w:val="00C57E6B"/>
    <w:rsid w:val="00C7191B"/>
    <w:rsid w:val="00C72104"/>
    <w:rsid w:val="00CA48B6"/>
    <w:rsid w:val="00CA48C6"/>
    <w:rsid w:val="00CA6279"/>
    <w:rsid w:val="00CC3281"/>
    <w:rsid w:val="00CC3833"/>
    <w:rsid w:val="00CC4A56"/>
    <w:rsid w:val="00CD02DE"/>
    <w:rsid w:val="00CD213F"/>
    <w:rsid w:val="00CE21D8"/>
    <w:rsid w:val="00CF15C4"/>
    <w:rsid w:val="00D034DD"/>
    <w:rsid w:val="00D078EB"/>
    <w:rsid w:val="00D132B2"/>
    <w:rsid w:val="00D304CA"/>
    <w:rsid w:val="00D517BB"/>
    <w:rsid w:val="00D61ED8"/>
    <w:rsid w:val="00D707FD"/>
    <w:rsid w:val="00D82350"/>
    <w:rsid w:val="00D878DB"/>
    <w:rsid w:val="00D90552"/>
    <w:rsid w:val="00D93400"/>
    <w:rsid w:val="00D93833"/>
    <w:rsid w:val="00DA09BC"/>
    <w:rsid w:val="00DA4885"/>
    <w:rsid w:val="00DD0D4D"/>
    <w:rsid w:val="00DE6B52"/>
    <w:rsid w:val="00DF39A2"/>
    <w:rsid w:val="00E134B2"/>
    <w:rsid w:val="00E5554A"/>
    <w:rsid w:val="00E60E75"/>
    <w:rsid w:val="00E61B70"/>
    <w:rsid w:val="00E776BD"/>
    <w:rsid w:val="00E81277"/>
    <w:rsid w:val="00E92A06"/>
    <w:rsid w:val="00EA00F7"/>
    <w:rsid w:val="00EA327F"/>
    <w:rsid w:val="00EB17B8"/>
    <w:rsid w:val="00EB2B09"/>
    <w:rsid w:val="00EE2D39"/>
    <w:rsid w:val="00EE5603"/>
    <w:rsid w:val="00EF2F11"/>
    <w:rsid w:val="00EF6BDB"/>
    <w:rsid w:val="00F02873"/>
    <w:rsid w:val="00F149E2"/>
    <w:rsid w:val="00F32BED"/>
    <w:rsid w:val="00F32E11"/>
    <w:rsid w:val="00F45C35"/>
    <w:rsid w:val="00F52DAD"/>
    <w:rsid w:val="00F65B6B"/>
    <w:rsid w:val="00F65E81"/>
    <w:rsid w:val="00F663FD"/>
    <w:rsid w:val="00F74D74"/>
    <w:rsid w:val="00FA46A3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3254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DC2D-44D6-4D57-98AD-D51BC2C8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4</cp:revision>
  <cp:lastPrinted>2018-02-17T10:35:00Z</cp:lastPrinted>
  <dcterms:created xsi:type="dcterms:W3CDTF">2018-02-05T15:59:00Z</dcterms:created>
  <dcterms:modified xsi:type="dcterms:W3CDTF">2018-02-17T11:48:00Z</dcterms:modified>
</cp:coreProperties>
</file>